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8687E" w14:textId="77777777" w:rsidR="00840864" w:rsidRPr="00E70631" w:rsidRDefault="00840864" w:rsidP="009C7A3D">
      <w:pPr>
        <w:pStyle w:val="Heading1"/>
        <w:spacing w:after="0" w:afterAutospacing="0"/>
        <w:rPr>
          <w:rFonts w:ascii="Arial" w:hAnsi="Arial" w:cs="Arial"/>
          <w:sz w:val="72"/>
        </w:rPr>
      </w:pPr>
      <w:r w:rsidRPr="00E70631">
        <w:rPr>
          <w:rFonts w:ascii="Arial" w:hAnsi="Arial" w:cs="Arial"/>
          <w:noProof/>
          <w:sz w:val="72"/>
        </w:rPr>
        <w:drawing>
          <wp:anchor distT="0" distB="0" distL="114300" distR="114300" simplePos="0" relativeHeight="251660288" behindDoc="1" locked="0" layoutInCell="1" allowOverlap="1" wp14:anchorId="52E44243" wp14:editId="19CED3D7">
            <wp:simplePos x="0" y="0"/>
            <wp:positionH relativeFrom="column">
              <wp:posOffset>-180975</wp:posOffset>
            </wp:positionH>
            <wp:positionV relativeFrom="paragraph">
              <wp:posOffset>-647700</wp:posOffset>
            </wp:positionV>
            <wp:extent cx="1998345" cy="2000250"/>
            <wp:effectExtent l="419100" t="400050" r="401955" b="400050"/>
            <wp:wrapNone/>
            <wp:docPr id="3" name="Picture 1" descr="PHM_LOGO_Interruptive colours_P37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M_LOGO_Interruptive colours_P376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8560218">
                      <a:off x="0" y="0"/>
                      <a:ext cx="199834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0631">
        <w:rPr>
          <w:rFonts w:ascii="Arial" w:hAnsi="Arial" w:cs="Arial"/>
          <w:noProof/>
          <w:sz w:val="72"/>
        </w:rPr>
        <w:drawing>
          <wp:anchor distT="0" distB="0" distL="114300" distR="114300" simplePos="0" relativeHeight="251661312" behindDoc="1" locked="0" layoutInCell="1" allowOverlap="1" wp14:anchorId="2EA1AE3B" wp14:editId="0BA5E015">
            <wp:simplePos x="0" y="0"/>
            <wp:positionH relativeFrom="column">
              <wp:posOffset>5676900</wp:posOffset>
            </wp:positionH>
            <wp:positionV relativeFrom="paragraph">
              <wp:posOffset>1390650</wp:posOffset>
            </wp:positionV>
            <wp:extent cx="1998345" cy="2000250"/>
            <wp:effectExtent l="209550" t="190500" r="173355" b="171450"/>
            <wp:wrapNone/>
            <wp:docPr id="7" name="Picture 1" descr="PHM_LOGO_Interruptive colours_P37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M_LOGO_Interruptive colours_P376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900335">
                      <a:off x="0" y="0"/>
                      <a:ext cx="199834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D6617" w14:textId="77777777" w:rsidR="00840864" w:rsidRPr="00E70631" w:rsidRDefault="00840864" w:rsidP="009C7A3D">
      <w:pPr>
        <w:pStyle w:val="Heading1"/>
        <w:spacing w:after="0" w:afterAutospacing="0"/>
        <w:rPr>
          <w:rFonts w:ascii="Arial" w:hAnsi="Arial" w:cs="Arial"/>
          <w:sz w:val="72"/>
        </w:rPr>
      </w:pPr>
    </w:p>
    <w:p w14:paraId="1EB4567E" w14:textId="77777777" w:rsidR="00E70631" w:rsidRDefault="00E70631" w:rsidP="007A06E4">
      <w:pPr>
        <w:pStyle w:val="Heading1"/>
        <w:spacing w:after="0" w:afterAutospacing="0"/>
        <w:ind w:left="0" w:firstLine="0"/>
        <w:rPr>
          <w:rFonts w:ascii="Arial" w:hAnsi="Arial" w:cs="Arial"/>
          <w:color w:val="87CB3D"/>
          <w:sz w:val="108"/>
          <w:szCs w:val="108"/>
        </w:rPr>
      </w:pPr>
    </w:p>
    <w:p w14:paraId="63B262A9" w14:textId="470ED2A8" w:rsidR="00840864" w:rsidRPr="00E70631" w:rsidRDefault="00840864" w:rsidP="007A06E4">
      <w:pPr>
        <w:pStyle w:val="Heading1"/>
        <w:spacing w:after="0" w:afterAutospacing="0"/>
        <w:ind w:left="0" w:firstLine="0"/>
        <w:rPr>
          <w:rFonts w:ascii="Arial" w:hAnsi="Arial" w:cs="Arial"/>
          <w:color w:val="87CB3D"/>
          <w:sz w:val="108"/>
          <w:szCs w:val="108"/>
        </w:rPr>
      </w:pPr>
      <w:r w:rsidRPr="00E70631">
        <w:rPr>
          <w:rFonts w:ascii="Arial" w:hAnsi="Arial" w:cs="Arial"/>
          <w:color w:val="87CB3D"/>
          <w:sz w:val="108"/>
          <w:szCs w:val="108"/>
        </w:rPr>
        <w:t>People’s History</w:t>
      </w:r>
    </w:p>
    <w:p w14:paraId="4D7FD339" w14:textId="77777777" w:rsidR="00840864" w:rsidRPr="00E70631" w:rsidRDefault="00840864" w:rsidP="009C7A3D">
      <w:pPr>
        <w:pStyle w:val="Heading1"/>
        <w:spacing w:after="0" w:afterAutospacing="0"/>
        <w:rPr>
          <w:rFonts w:ascii="Arial" w:hAnsi="Arial" w:cs="Arial"/>
          <w:color w:val="87CB3D"/>
          <w:sz w:val="108"/>
          <w:szCs w:val="108"/>
        </w:rPr>
      </w:pPr>
      <w:r w:rsidRPr="00E70631">
        <w:rPr>
          <w:rFonts w:ascii="Arial" w:hAnsi="Arial" w:cs="Arial"/>
          <w:color w:val="87CB3D"/>
          <w:sz w:val="108"/>
          <w:szCs w:val="108"/>
        </w:rPr>
        <w:t>Museum</w:t>
      </w:r>
    </w:p>
    <w:p w14:paraId="3BD705C7" w14:textId="77777777" w:rsidR="00840864" w:rsidRPr="00E70631" w:rsidRDefault="00840864" w:rsidP="007A06E4">
      <w:pPr>
        <w:pStyle w:val="Heading1"/>
        <w:spacing w:after="0" w:afterAutospacing="0"/>
        <w:ind w:left="0" w:firstLine="0"/>
        <w:rPr>
          <w:rFonts w:ascii="Arial" w:hAnsi="Arial" w:cs="Arial"/>
          <w:color w:val="auto"/>
          <w:sz w:val="72"/>
        </w:rPr>
      </w:pPr>
      <w:r w:rsidRPr="00E70631">
        <w:rPr>
          <w:rFonts w:ascii="Arial" w:hAnsi="Arial" w:cs="Arial"/>
          <w:noProof/>
          <w:color w:val="auto"/>
          <w:sz w:val="72"/>
        </w:rPr>
        <w:drawing>
          <wp:anchor distT="0" distB="0" distL="114300" distR="114300" simplePos="0" relativeHeight="251662336" behindDoc="1" locked="0" layoutInCell="1" allowOverlap="1" wp14:anchorId="75924684" wp14:editId="07A81B56">
            <wp:simplePos x="0" y="0"/>
            <wp:positionH relativeFrom="column">
              <wp:posOffset>5503103</wp:posOffset>
            </wp:positionH>
            <wp:positionV relativeFrom="paragraph">
              <wp:posOffset>535305</wp:posOffset>
            </wp:positionV>
            <wp:extent cx="1998345" cy="2006600"/>
            <wp:effectExtent l="38100" t="38100" r="59055" b="0"/>
            <wp:wrapNone/>
            <wp:docPr id="8" name="Picture 1" descr="PHM_LOGO_Interruptive colours_P37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M_LOGO_Interruptive colours_P376c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9429046">
                      <a:off x="0" y="0"/>
                      <a:ext cx="199834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862" w:rsidRPr="00E70631">
        <w:rPr>
          <w:rFonts w:ascii="Arial" w:hAnsi="Arial" w:cs="Arial"/>
          <w:color w:val="auto"/>
          <w:sz w:val="72"/>
        </w:rPr>
        <w:t>Recruitment information</w:t>
      </w:r>
      <w:r w:rsidRPr="00E70631">
        <w:rPr>
          <w:rFonts w:ascii="Arial" w:hAnsi="Arial" w:cs="Arial"/>
          <w:color w:val="auto"/>
          <w:sz w:val="72"/>
        </w:rPr>
        <w:t xml:space="preserve"> </w:t>
      </w:r>
    </w:p>
    <w:p w14:paraId="4305757D" w14:textId="77777777" w:rsidR="00840864" w:rsidRPr="00FF7034" w:rsidRDefault="007F7862" w:rsidP="007A06E4">
      <w:pPr>
        <w:pStyle w:val="Heading1"/>
        <w:spacing w:after="0" w:afterAutospacing="0"/>
        <w:ind w:left="0" w:firstLine="0"/>
        <w:rPr>
          <w:rFonts w:ascii="Arial" w:hAnsi="Arial" w:cs="Arial"/>
          <w:b w:val="0"/>
          <w:sz w:val="72"/>
          <w:szCs w:val="24"/>
        </w:rPr>
      </w:pPr>
      <w:r w:rsidRPr="00FF7034">
        <w:rPr>
          <w:rFonts w:ascii="Arial" w:hAnsi="Arial" w:cs="Arial"/>
          <w:b w:val="0"/>
          <w:sz w:val="72"/>
          <w:szCs w:val="24"/>
        </w:rPr>
        <w:t xml:space="preserve">Head of </w:t>
      </w:r>
      <w:r w:rsidR="002864BB" w:rsidRPr="00FF7034">
        <w:rPr>
          <w:rFonts w:ascii="Arial" w:hAnsi="Arial" w:cs="Arial"/>
          <w:b w:val="0"/>
          <w:sz w:val="72"/>
          <w:szCs w:val="24"/>
        </w:rPr>
        <w:t xml:space="preserve">Development </w:t>
      </w:r>
      <w:r w:rsidRPr="00FF7034">
        <w:rPr>
          <w:rFonts w:ascii="Arial" w:hAnsi="Arial" w:cs="Arial"/>
          <w:b w:val="0"/>
          <w:sz w:val="72"/>
          <w:szCs w:val="24"/>
        </w:rPr>
        <w:t xml:space="preserve"> </w:t>
      </w:r>
    </w:p>
    <w:p w14:paraId="43792037" w14:textId="77777777" w:rsidR="00DF34E4" w:rsidRPr="00FF7034" w:rsidRDefault="0062532B" w:rsidP="009C7A3D">
      <w:pPr>
        <w:spacing w:after="0" w:line="240" w:lineRule="auto"/>
        <w:rPr>
          <w:rFonts w:cs="Arial"/>
          <w:sz w:val="40"/>
          <w:szCs w:val="28"/>
          <w:lang w:eastAsia="en-GB"/>
        </w:rPr>
      </w:pPr>
      <w:r w:rsidRPr="00FF7034">
        <w:rPr>
          <w:rFonts w:cs="Arial"/>
          <w:sz w:val="40"/>
          <w:szCs w:val="28"/>
          <w:lang w:eastAsia="en-GB"/>
        </w:rPr>
        <w:t>April</w:t>
      </w:r>
      <w:r w:rsidR="002F4BA9" w:rsidRPr="00FF7034">
        <w:rPr>
          <w:rFonts w:cs="Arial"/>
          <w:sz w:val="40"/>
          <w:szCs w:val="28"/>
          <w:lang w:eastAsia="en-GB"/>
        </w:rPr>
        <w:t xml:space="preserve"> 2021</w:t>
      </w:r>
    </w:p>
    <w:p w14:paraId="18D5B5B9" w14:textId="77777777" w:rsidR="00840864" w:rsidRPr="00E70631" w:rsidRDefault="00840864" w:rsidP="009C7A3D">
      <w:pPr>
        <w:spacing w:after="0" w:line="240" w:lineRule="auto"/>
        <w:rPr>
          <w:rFonts w:cs="Arial"/>
        </w:rPr>
      </w:pPr>
    </w:p>
    <w:p w14:paraId="59A94895" w14:textId="77777777" w:rsidR="00DF34E4" w:rsidRPr="00E70631" w:rsidRDefault="00DF34E4" w:rsidP="009C7A3D">
      <w:pPr>
        <w:spacing w:after="0" w:line="240" w:lineRule="auto"/>
        <w:rPr>
          <w:rFonts w:cs="Arial"/>
        </w:rPr>
      </w:pPr>
    </w:p>
    <w:p w14:paraId="4E5255D1" w14:textId="77777777" w:rsidR="00840864" w:rsidRPr="00E70631" w:rsidRDefault="00840864" w:rsidP="009C7A3D">
      <w:pPr>
        <w:spacing w:after="0" w:line="240" w:lineRule="auto"/>
        <w:rPr>
          <w:rFonts w:cs="Arial"/>
        </w:rPr>
      </w:pPr>
    </w:p>
    <w:p w14:paraId="47B31D06" w14:textId="77777777" w:rsidR="00840864" w:rsidRPr="00E70631" w:rsidRDefault="00DF34E4" w:rsidP="009C7A3D">
      <w:pPr>
        <w:spacing w:after="0" w:line="240" w:lineRule="auto"/>
        <w:rPr>
          <w:rFonts w:cs="Arial"/>
        </w:rPr>
      </w:pPr>
      <w:r w:rsidRPr="00E70631">
        <w:rPr>
          <w:rFonts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72D5C93" wp14:editId="0245654C">
            <wp:simplePos x="0" y="0"/>
            <wp:positionH relativeFrom="column">
              <wp:posOffset>3613785</wp:posOffset>
            </wp:positionH>
            <wp:positionV relativeFrom="paragraph">
              <wp:posOffset>1406525</wp:posOffset>
            </wp:positionV>
            <wp:extent cx="2008505" cy="1993900"/>
            <wp:effectExtent l="285750" t="266700" r="258445" b="254000"/>
            <wp:wrapNone/>
            <wp:docPr id="9" name="Picture 1" descr="PHM_LOGO_Interruptive colours_P37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M_LOGO_Interruptive colours_P376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521199">
                      <a:off x="0" y="0"/>
                      <a:ext cx="2008505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0631">
        <w:rPr>
          <w:rFonts w:cs="Arial"/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B4BCBAF" wp14:editId="65D1BF75">
            <wp:simplePos x="0" y="0"/>
            <wp:positionH relativeFrom="column">
              <wp:posOffset>-799783</wp:posOffset>
            </wp:positionH>
            <wp:positionV relativeFrom="paragraph">
              <wp:posOffset>1716088</wp:posOffset>
            </wp:positionV>
            <wp:extent cx="1998345" cy="2000250"/>
            <wp:effectExtent l="438150" t="419100" r="421005" b="400050"/>
            <wp:wrapNone/>
            <wp:docPr id="10" name="Picture 1" descr="PHM_LOGO_Interruptive colours_P37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M_LOGO_Interruptive colours_P376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703557">
                      <a:off x="0" y="0"/>
                      <a:ext cx="199834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0864" w:rsidRPr="00E70631">
        <w:rPr>
          <w:rFonts w:cs="Arial"/>
        </w:rPr>
        <w:br w:type="page"/>
      </w:r>
    </w:p>
    <w:p w14:paraId="3CA2B16F" w14:textId="77777777" w:rsidR="00C35A1B" w:rsidRPr="00E70631" w:rsidRDefault="00C35A1B" w:rsidP="00B05094">
      <w:pPr>
        <w:pStyle w:val="Heading2"/>
        <w:rPr>
          <w:rFonts w:ascii="Arial" w:hAnsi="Arial"/>
          <w:sz w:val="32"/>
          <w:szCs w:val="32"/>
        </w:rPr>
      </w:pPr>
      <w:r w:rsidRPr="00E70631">
        <w:rPr>
          <w:rFonts w:ascii="Arial" w:hAnsi="Arial"/>
          <w:sz w:val="32"/>
          <w:szCs w:val="32"/>
        </w:rPr>
        <w:lastRenderedPageBreak/>
        <w:t>Contents</w:t>
      </w:r>
    </w:p>
    <w:p w14:paraId="487DD4A1" w14:textId="77777777" w:rsidR="00C35A1B" w:rsidRPr="00E70631" w:rsidRDefault="00C35A1B" w:rsidP="00C35A1B">
      <w:pPr>
        <w:rPr>
          <w:rFonts w:cs="Arial"/>
          <w:b/>
          <w:sz w:val="32"/>
          <w:szCs w:val="32"/>
          <w:lang w:eastAsia="en-GB"/>
        </w:rPr>
      </w:pPr>
      <w:r w:rsidRPr="00E70631">
        <w:rPr>
          <w:rFonts w:cs="Arial"/>
          <w:sz w:val="32"/>
          <w:szCs w:val="32"/>
          <w:lang w:eastAsia="en-GB"/>
        </w:rPr>
        <w:tab/>
      </w:r>
      <w:r w:rsidRPr="00E70631">
        <w:rPr>
          <w:rFonts w:cs="Arial"/>
          <w:sz w:val="32"/>
          <w:szCs w:val="32"/>
          <w:lang w:eastAsia="en-GB"/>
        </w:rPr>
        <w:tab/>
      </w:r>
      <w:r w:rsidRPr="00E70631">
        <w:rPr>
          <w:rFonts w:cs="Arial"/>
          <w:sz w:val="32"/>
          <w:szCs w:val="32"/>
          <w:lang w:eastAsia="en-GB"/>
        </w:rPr>
        <w:tab/>
      </w:r>
      <w:r w:rsidRPr="00E70631">
        <w:rPr>
          <w:rFonts w:cs="Arial"/>
          <w:sz w:val="32"/>
          <w:szCs w:val="32"/>
          <w:lang w:eastAsia="en-GB"/>
        </w:rPr>
        <w:tab/>
      </w:r>
      <w:r w:rsidRPr="00E70631">
        <w:rPr>
          <w:rFonts w:cs="Arial"/>
          <w:sz w:val="32"/>
          <w:szCs w:val="32"/>
          <w:lang w:eastAsia="en-GB"/>
        </w:rPr>
        <w:tab/>
      </w:r>
      <w:r w:rsidRPr="00E70631">
        <w:rPr>
          <w:rFonts w:cs="Arial"/>
          <w:sz w:val="32"/>
          <w:szCs w:val="32"/>
          <w:lang w:eastAsia="en-GB"/>
        </w:rPr>
        <w:tab/>
      </w:r>
      <w:r w:rsidRPr="00E70631">
        <w:rPr>
          <w:rFonts w:cs="Arial"/>
          <w:sz w:val="32"/>
          <w:szCs w:val="32"/>
          <w:lang w:eastAsia="en-GB"/>
        </w:rPr>
        <w:tab/>
      </w:r>
      <w:r w:rsidRPr="00E70631">
        <w:rPr>
          <w:rFonts w:cs="Arial"/>
          <w:sz w:val="32"/>
          <w:szCs w:val="32"/>
          <w:lang w:eastAsia="en-GB"/>
        </w:rPr>
        <w:tab/>
      </w:r>
      <w:r w:rsidRPr="00E70631">
        <w:rPr>
          <w:rFonts w:cs="Arial"/>
          <w:sz w:val="32"/>
          <w:szCs w:val="32"/>
          <w:lang w:eastAsia="en-GB"/>
        </w:rPr>
        <w:tab/>
      </w:r>
      <w:r w:rsidRPr="00E70631">
        <w:rPr>
          <w:rFonts w:cs="Arial"/>
          <w:sz w:val="32"/>
          <w:szCs w:val="32"/>
          <w:lang w:eastAsia="en-GB"/>
        </w:rPr>
        <w:tab/>
      </w:r>
      <w:r w:rsidRPr="00E70631">
        <w:rPr>
          <w:rFonts w:cs="Arial"/>
          <w:sz w:val="32"/>
          <w:szCs w:val="32"/>
          <w:lang w:eastAsia="en-GB"/>
        </w:rPr>
        <w:tab/>
      </w:r>
      <w:r w:rsidRPr="00E70631">
        <w:rPr>
          <w:rFonts w:cs="Arial"/>
          <w:sz w:val="32"/>
          <w:szCs w:val="32"/>
          <w:lang w:eastAsia="en-GB"/>
        </w:rPr>
        <w:tab/>
      </w:r>
      <w:r w:rsidRPr="00E70631">
        <w:rPr>
          <w:rFonts w:cs="Arial"/>
          <w:sz w:val="32"/>
          <w:szCs w:val="32"/>
          <w:lang w:eastAsia="en-GB"/>
        </w:rPr>
        <w:tab/>
      </w:r>
      <w:r w:rsidRPr="00E70631">
        <w:rPr>
          <w:rFonts w:cs="Arial"/>
          <w:b/>
          <w:sz w:val="32"/>
          <w:szCs w:val="32"/>
          <w:lang w:eastAsia="en-GB"/>
        </w:rPr>
        <w:t>Page</w:t>
      </w:r>
    </w:p>
    <w:p w14:paraId="1E52EE25" w14:textId="4395D130" w:rsidR="00C35A1B" w:rsidRPr="00E70631" w:rsidRDefault="00C35A1B" w:rsidP="00C35A1B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Letter from the Director</w:t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  <w:t>3</w:t>
      </w:r>
    </w:p>
    <w:p w14:paraId="6E86CA1F" w14:textId="77777777" w:rsidR="00C35A1B" w:rsidRPr="00E70631" w:rsidRDefault="00C35A1B" w:rsidP="00C35A1B">
      <w:pPr>
        <w:pStyle w:val="ListParagraph"/>
        <w:spacing w:after="0" w:line="240" w:lineRule="auto"/>
        <w:ind w:left="499"/>
        <w:rPr>
          <w:rFonts w:cs="Arial"/>
          <w:sz w:val="32"/>
          <w:szCs w:val="32"/>
        </w:rPr>
      </w:pPr>
    </w:p>
    <w:p w14:paraId="4404E872" w14:textId="4194A121" w:rsidR="00C35A1B" w:rsidRPr="00E70631" w:rsidRDefault="00C35A1B" w:rsidP="00C35A1B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About People’s History Museum (PHM)</w:t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="00FF7034">
        <w:rPr>
          <w:rFonts w:cs="Arial"/>
          <w:sz w:val="32"/>
          <w:szCs w:val="32"/>
        </w:rPr>
        <w:t>5</w:t>
      </w:r>
    </w:p>
    <w:p w14:paraId="0B562786" w14:textId="77777777" w:rsidR="00C35A1B" w:rsidRPr="00E70631" w:rsidRDefault="00C35A1B" w:rsidP="00C35A1B">
      <w:pPr>
        <w:pStyle w:val="ListParagraph"/>
        <w:spacing w:after="0" w:line="240" w:lineRule="auto"/>
        <w:ind w:left="499"/>
        <w:rPr>
          <w:rFonts w:cs="Arial"/>
          <w:sz w:val="32"/>
          <w:szCs w:val="32"/>
        </w:rPr>
      </w:pPr>
    </w:p>
    <w:p w14:paraId="0336E573" w14:textId="6DD5ED5B" w:rsidR="00C35A1B" w:rsidRPr="00E70631" w:rsidRDefault="00C35A1B" w:rsidP="00C35A1B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PHM’s structure</w:t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="00FF7034">
        <w:rPr>
          <w:rFonts w:cs="Arial"/>
          <w:sz w:val="32"/>
          <w:szCs w:val="32"/>
        </w:rPr>
        <w:t>7</w:t>
      </w:r>
    </w:p>
    <w:p w14:paraId="6C0D0EDE" w14:textId="77777777" w:rsidR="00C35A1B" w:rsidRPr="00E70631" w:rsidRDefault="00C35A1B" w:rsidP="00C35A1B">
      <w:pPr>
        <w:spacing w:after="0" w:line="240" w:lineRule="auto"/>
        <w:rPr>
          <w:rFonts w:cs="Arial"/>
          <w:sz w:val="32"/>
          <w:szCs w:val="32"/>
        </w:rPr>
      </w:pPr>
    </w:p>
    <w:p w14:paraId="4C004D4A" w14:textId="3D32B41F" w:rsidR="00C35A1B" w:rsidRPr="00E70631" w:rsidRDefault="00C35A1B" w:rsidP="00C35A1B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Job description</w:t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="00FF7034">
        <w:rPr>
          <w:rFonts w:cs="Arial"/>
          <w:sz w:val="32"/>
          <w:szCs w:val="32"/>
        </w:rPr>
        <w:t xml:space="preserve">   8 - 11</w:t>
      </w:r>
    </w:p>
    <w:p w14:paraId="42A1FD5A" w14:textId="77777777" w:rsidR="00C35A1B" w:rsidRPr="00E70631" w:rsidRDefault="00C35A1B" w:rsidP="00C35A1B">
      <w:pPr>
        <w:spacing w:after="0" w:line="240" w:lineRule="auto"/>
        <w:rPr>
          <w:rFonts w:cs="Arial"/>
          <w:sz w:val="32"/>
          <w:szCs w:val="32"/>
        </w:rPr>
      </w:pPr>
    </w:p>
    <w:p w14:paraId="5B814DFE" w14:textId="0BED829C" w:rsidR="00C35A1B" w:rsidRPr="00E70631" w:rsidRDefault="00C35A1B" w:rsidP="00C35A1B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Person specification – experience, </w:t>
      </w:r>
      <w:proofErr w:type="gramStart"/>
      <w:r w:rsidRPr="00E70631">
        <w:rPr>
          <w:rFonts w:cs="Arial"/>
          <w:sz w:val="32"/>
          <w:szCs w:val="32"/>
        </w:rPr>
        <w:t>knowledge</w:t>
      </w:r>
      <w:proofErr w:type="gramEnd"/>
      <w:r w:rsidRPr="00E70631">
        <w:rPr>
          <w:rFonts w:cs="Arial"/>
          <w:sz w:val="32"/>
          <w:szCs w:val="32"/>
        </w:rPr>
        <w:t xml:space="preserve"> and skills</w:t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="00FF7034">
        <w:rPr>
          <w:rFonts w:cs="Arial"/>
          <w:sz w:val="32"/>
          <w:szCs w:val="32"/>
        </w:rPr>
        <w:t>12</w:t>
      </w:r>
    </w:p>
    <w:p w14:paraId="0A9A037C" w14:textId="77777777" w:rsidR="00C35A1B" w:rsidRPr="00E70631" w:rsidRDefault="00C35A1B" w:rsidP="00C35A1B">
      <w:pPr>
        <w:spacing w:after="0" w:line="240" w:lineRule="auto"/>
        <w:rPr>
          <w:rFonts w:cs="Arial"/>
          <w:sz w:val="32"/>
          <w:szCs w:val="32"/>
        </w:rPr>
      </w:pPr>
    </w:p>
    <w:p w14:paraId="51846956" w14:textId="09389B59" w:rsidR="00C35A1B" w:rsidRPr="00E70631" w:rsidRDefault="00C35A1B" w:rsidP="00C35A1B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How to apply</w:t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Pr="00E70631">
        <w:rPr>
          <w:rFonts w:cs="Arial"/>
          <w:sz w:val="32"/>
          <w:szCs w:val="32"/>
        </w:rPr>
        <w:tab/>
      </w:r>
      <w:r w:rsidR="00197495" w:rsidRPr="00E70631">
        <w:rPr>
          <w:rFonts w:cs="Arial"/>
          <w:sz w:val="32"/>
          <w:szCs w:val="32"/>
        </w:rPr>
        <w:t>1</w:t>
      </w:r>
      <w:r w:rsidR="00FF7034">
        <w:rPr>
          <w:rFonts w:cs="Arial"/>
          <w:sz w:val="32"/>
          <w:szCs w:val="32"/>
        </w:rPr>
        <w:t>3</w:t>
      </w:r>
    </w:p>
    <w:p w14:paraId="6CEB9B75" w14:textId="77777777" w:rsidR="00840864" w:rsidRPr="00E70631" w:rsidRDefault="00840864" w:rsidP="009C7A3D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br w:type="page"/>
      </w:r>
    </w:p>
    <w:p w14:paraId="25B7D157" w14:textId="77777777" w:rsidR="009F33FE" w:rsidRPr="00E70631" w:rsidRDefault="007F7862" w:rsidP="00B05094">
      <w:pPr>
        <w:pStyle w:val="Heading2"/>
        <w:rPr>
          <w:rFonts w:ascii="Arial" w:hAnsi="Arial"/>
          <w:sz w:val="32"/>
          <w:szCs w:val="32"/>
        </w:rPr>
      </w:pPr>
      <w:r w:rsidRPr="00E70631">
        <w:rPr>
          <w:rFonts w:ascii="Arial" w:hAnsi="Arial"/>
          <w:sz w:val="32"/>
          <w:szCs w:val="32"/>
        </w:rPr>
        <w:lastRenderedPageBreak/>
        <w:t>Letter from the Director</w:t>
      </w:r>
    </w:p>
    <w:p w14:paraId="17E6B792" w14:textId="77777777" w:rsidR="009C7A3D" w:rsidRPr="00E70631" w:rsidRDefault="009C7A3D" w:rsidP="009C7A3D">
      <w:pPr>
        <w:spacing w:after="0" w:line="240" w:lineRule="auto"/>
        <w:rPr>
          <w:rFonts w:cs="Arial"/>
          <w:sz w:val="32"/>
          <w:szCs w:val="32"/>
        </w:rPr>
      </w:pPr>
    </w:p>
    <w:p w14:paraId="091D2207" w14:textId="6B223724" w:rsidR="00381314" w:rsidRPr="00E70631" w:rsidRDefault="00381314" w:rsidP="00381314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This is an exciting opportunity to join People’s History Museum (PHM) as a member of the </w:t>
      </w:r>
      <w:r w:rsidR="00BF5EE1" w:rsidRPr="00E70631">
        <w:rPr>
          <w:rFonts w:cs="Arial"/>
          <w:sz w:val="32"/>
          <w:szCs w:val="32"/>
        </w:rPr>
        <w:t>Senior L</w:t>
      </w:r>
      <w:r w:rsidRPr="00E70631">
        <w:rPr>
          <w:rFonts w:cs="Arial"/>
          <w:sz w:val="32"/>
          <w:szCs w:val="32"/>
        </w:rPr>
        <w:t xml:space="preserve">eadership </w:t>
      </w:r>
      <w:r w:rsidR="00BF5EE1" w:rsidRPr="00E70631">
        <w:rPr>
          <w:rFonts w:cs="Arial"/>
          <w:sz w:val="32"/>
          <w:szCs w:val="32"/>
        </w:rPr>
        <w:t>T</w:t>
      </w:r>
      <w:r w:rsidRPr="00E70631">
        <w:rPr>
          <w:rFonts w:cs="Arial"/>
          <w:sz w:val="32"/>
          <w:szCs w:val="32"/>
        </w:rPr>
        <w:t xml:space="preserve">eam with </w:t>
      </w:r>
      <w:r w:rsidR="002F4BA9" w:rsidRPr="00E70631">
        <w:rPr>
          <w:rFonts w:cs="Arial"/>
          <w:sz w:val="32"/>
          <w:szCs w:val="32"/>
        </w:rPr>
        <w:t xml:space="preserve">strategic responsibility for </w:t>
      </w:r>
      <w:r w:rsidR="00BF5EE1" w:rsidRPr="00E70631">
        <w:rPr>
          <w:rFonts w:cs="Arial"/>
          <w:sz w:val="32"/>
          <w:szCs w:val="32"/>
        </w:rPr>
        <w:t>d</w:t>
      </w:r>
      <w:r w:rsidR="0062532B" w:rsidRPr="00E70631">
        <w:rPr>
          <w:rFonts w:cs="Arial"/>
          <w:sz w:val="32"/>
          <w:szCs w:val="32"/>
        </w:rPr>
        <w:t>evelopment</w:t>
      </w:r>
      <w:r w:rsidR="00380277" w:rsidRPr="00E70631">
        <w:rPr>
          <w:rFonts w:cs="Arial"/>
          <w:sz w:val="32"/>
          <w:szCs w:val="32"/>
        </w:rPr>
        <w:t xml:space="preserve"> activities</w:t>
      </w:r>
      <w:r w:rsidR="0062532B" w:rsidRPr="00E70631">
        <w:rPr>
          <w:rFonts w:cs="Arial"/>
          <w:sz w:val="32"/>
          <w:szCs w:val="32"/>
        </w:rPr>
        <w:t xml:space="preserve"> which includes commercial income</w:t>
      </w:r>
      <w:r w:rsidR="00380277" w:rsidRPr="00E70631">
        <w:rPr>
          <w:rFonts w:cs="Arial"/>
          <w:sz w:val="32"/>
          <w:szCs w:val="32"/>
        </w:rPr>
        <w:t xml:space="preserve"> (retail, caf</w:t>
      </w:r>
      <w:r w:rsidR="00BF5EE1" w:rsidRPr="00E70631">
        <w:rPr>
          <w:rFonts w:cs="Arial"/>
          <w:sz w:val="32"/>
          <w:szCs w:val="32"/>
        </w:rPr>
        <w:t>e</w:t>
      </w:r>
      <w:r w:rsidR="00380277" w:rsidRPr="00E70631">
        <w:rPr>
          <w:rFonts w:cs="Arial"/>
          <w:sz w:val="32"/>
          <w:szCs w:val="32"/>
        </w:rPr>
        <w:t>, venue hire)</w:t>
      </w:r>
      <w:r w:rsidR="0062532B" w:rsidRPr="00E70631">
        <w:rPr>
          <w:rFonts w:cs="Arial"/>
          <w:sz w:val="32"/>
          <w:szCs w:val="32"/>
        </w:rPr>
        <w:t xml:space="preserve">, enterprise, fundraising, </w:t>
      </w:r>
      <w:proofErr w:type="gramStart"/>
      <w:r w:rsidR="0062532B" w:rsidRPr="00E70631">
        <w:rPr>
          <w:rFonts w:cs="Arial"/>
          <w:sz w:val="32"/>
          <w:szCs w:val="32"/>
        </w:rPr>
        <w:t>communications</w:t>
      </w:r>
      <w:proofErr w:type="gramEnd"/>
      <w:r w:rsidR="0062532B" w:rsidRPr="00E70631">
        <w:rPr>
          <w:rFonts w:cs="Arial"/>
          <w:sz w:val="32"/>
          <w:szCs w:val="32"/>
        </w:rPr>
        <w:t xml:space="preserve"> and marketing</w:t>
      </w:r>
      <w:r w:rsidRPr="00E70631">
        <w:rPr>
          <w:rFonts w:cs="Arial"/>
          <w:sz w:val="32"/>
          <w:szCs w:val="32"/>
        </w:rPr>
        <w:t xml:space="preserve">. </w:t>
      </w:r>
      <w:r w:rsidR="00BF5EE1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 xml:space="preserve">As the museum builds on </w:t>
      </w:r>
      <w:r w:rsidR="00B9112C" w:rsidRPr="00E70631">
        <w:rPr>
          <w:rFonts w:cs="Arial"/>
          <w:sz w:val="32"/>
          <w:szCs w:val="32"/>
        </w:rPr>
        <w:t>its</w:t>
      </w:r>
      <w:r w:rsidRPr="00E70631">
        <w:rPr>
          <w:rFonts w:cs="Arial"/>
          <w:sz w:val="32"/>
          <w:szCs w:val="32"/>
        </w:rPr>
        <w:t xml:space="preserve"> remarkable success and achievements to date and looks ahead, this role will help transform and shape an even stronger and more impactful organisation for the future.</w:t>
      </w:r>
    </w:p>
    <w:p w14:paraId="3DAF0CAF" w14:textId="77777777" w:rsidR="00381314" w:rsidRPr="00E70631" w:rsidRDefault="00381314" w:rsidP="00381314">
      <w:pPr>
        <w:spacing w:after="0" w:line="240" w:lineRule="auto"/>
        <w:rPr>
          <w:rFonts w:cs="Arial"/>
          <w:sz w:val="32"/>
          <w:szCs w:val="32"/>
        </w:rPr>
      </w:pPr>
    </w:p>
    <w:p w14:paraId="7F865A81" w14:textId="19436C1F" w:rsidR="00381314" w:rsidRPr="00E70631" w:rsidRDefault="00381314" w:rsidP="00381314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In early 2020 the museum celebrated its tenth birthday </w:t>
      </w:r>
      <w:r w:rsidR="00BF5EE1" w:rsidRPr="00E70631">
        <w:rPr>
          <w:rFonts w:cs="Arial"/>
          <w:sz w:val="32"/>
          <w:szCs w:val="32"/>
        </w:rPr>
        <w:t xml:space="preserve">in its current home </w:t>
      </w:r>
      <w:r w:rsidRPr="00E70631">
        <w:rPr>
          <w:rFonts w:cs="Arial"/>
          <w:sz w:val="32"/>
          <w:szCs w:val="32"/>
        </w:rPr>
        <w:t xml:space="preserve">(as well as </w:t>
      </w:r>
      <w:r w:rsidR="00BF5EE1" w:rsidRPr="00E70631">
        <w:rPr>
          <w:rFonts w:cs="Arial"/>
          <w:sz w:val="32"/>
          <w:szCs w:val="32"/>
        </w:rPr>
        <w:t xml:space="preserve">marking </w:t>
      </w:r>
      <w:r w:rsidRPr="00E70631">
        <w:rPr>
          <w:rFonts w:cs="Arial"/>
          <w:sz w:val="32"/>
          <w:szCs w:val="32"/>
        </w:rPr>
        <w:t>thirty years in Manchester) and work started on a 2020-</w:t>
      </w:r>
      <w:r w:rsidR="00BF5EE1" w:rsidRPr="00E70631">
        <w:rPr>
          <w:rFonts w:cs="Arial"/>
          <w:sz w:val="32"/>
          <w:szCs w:val="32"/>
        </w:rPr>
        <w:t>20</w:t>
      </w:r>
      <w:r w:rsidRPr="00E70631">
        <w:rPr>
          <w:rFonts w:cs="Arial"/>
          <w:sz w:val="32"/>
          <w:szCs w:val="32"/>
        </w:rPr>
        <w:t xml:space="preserve">30 vision process to take the museum into its next decade and beyond. </w:t>
      </w:r>
      <w:r w:rsidR="00BF5EE1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 xml:space="preserve">This role will work with the rest of </w:t>
      </w:r>
      <w:r w:rsidR="00BF5EE1" w:rsidRPr="00E70631">
        <w:rPr>
          <w:rFonts w:cs="Arial"/>
          <w:sz w:val="32"/>
          <w:szCs w:val="32"/>
        </w:rPr>
        <w:t>the museum’s Senior L</w:t>
      </w:r>
      <w:r w:rsidRPr="00E70631">
        <w:rPr>
          <w:rFonts w:cs="Arial"/>
          <w:sz w:val="32"/>
          <w:szCs w:val="32"/>
        </w:rPr>
        <w:t xml:space="preserve">eadership team, </w:t>
      </w:r>
      <w:r w:rsidR="00537D4A" w:rsidRPr="00E70631">
        <w:rPr>
          <w:rFonts w:cs="Arial"/>
          <w:sz w:val="32"/>
          <w:szCs w:val="32"/>
        </w:rPr>
        <w:t xml:space="preserve">the </w:t>
      </w:r>
      <w:r w:rsidR="00BF5EE1" w:rsidRPr="00E70631">
        <w:rPr>
          <w:rFonts w:cs="Arial"/>
          <w:sz w:val="32"/>
          <w:szCs w:val="32"/>
        </w:rPr>
        <w:t xml:space="preserve">Board of </w:t>
      </w:r>
      <w:r w:rsidRPr="00E70631">
        <w:rPr>
          <w:rFonts w:cs="Arial"/>
          <w:sz w:val="32"/>
          <w:szCs w:val="32"/>
        </w:rPr>
        <w:t xml:space="preserve">Trustees, staff, volunteers, </w:t>
      </w:r>
      <w:proofErr w:type="gramStart"/>
      <w:r w:rsidRPr="00E70631">
        <w:rPr>
          <w:rFonts w:cs="Arial"/>
          <w:sz w:val="32"/>
          <w:szCs w:val="32"/>
        </w:rPr>
        <w:t>stakeholders</w:t>
      </w:r>
      <w:proofErr w:type="gramEnd"/>
      <w:r w:rsidRPr="00E70631">
        <w:rPr>
          <w:rFonts w:cs="Arial"/>
          <w:sz w:val="32"/>
          <w:szCs w:val="32"/>
        </w:rPr>
        <w:t xml:space="preserve"> and </w:t>
      </w:r>
      <w:r w:rsidR="00BF5EE1" w:rsidRPr="00E70631">
        <w:rPr>
          <w:rFonts w:cs="Arial"/>
          <w:sz w:val="32"/>
          <w:szCs w:val="32"/>
        </w:rPr>
        <w:t xml:space="preserve">partners </w:t>
      </w:r>
      <w:r w:rsidRPr="00E70631">
        <w:rPr>
          <w:rFonts w:cs="Arial"/>
          <w:sz w:val="32"/>
          <w:szCs w:val="32"/>
        </w:rPr>
        <w:t>to continue work on this strategic programme from 2021</w:t>
      </w:r>
      <w:r w:rsidR="00BF5EE1" w:rsidRPr="00E70631">
        <w:rPr>
          <w:rFonts w:cs="Arial"/>
          <w:sz w:val="32"/>
          <w:szCs w:val="32"/>
        </w:rPr>
        <w:t xml:space="preserve"> </w:t>
      </w:r>
      <w:r w:rsidR="009C4A3C" w:rsidRPr="00E70631">
        <w:rPr>
          <w:rFonts w:cs="Arial"/>
          <w:sz w:val="32"/>
          <w:szCs w:val="32"/>
        </w:rPr>
        <w:t>onwards</w:t>
      </w:r>
      <w:r w:rsidRPr="00E70631">
        <w:rPr>
          <w:rFonts w:cs="Arial"/>
          <w:sz w:val="32"/>
          <w:szCs w:val="32"/>
        </w:rPr>
        <w:t>.</w:t>
      </w:r>
    </w:p>
    <w:p w14:paraId="604B0B43" w14:textId="77777777" w:rsidR="00381314" w:rsidRPr="00E70631" w:rsidRDefault="00381314" w:rsidP="00381314">
      <w:pPr>
        <w:spacing w:after="0" w:line="240" w:lineRule="auto"/>
        <w:rPr>
          <w:rFonts w:cs="Arial"/>
          <w:sz w:val="32"/>
          <w:szCs w:val="32"/>
        </w:rPr>
      </w:pPr>
    </w:p>
    <w:p w14:paraId="39FBE1AE" w14:textId="36205217" w:rsidR="00381314" w:rsidRPr="00E70631" w:rsidRDefault="00381314" w:rsidP="00381314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The impact of Covid-19 has been significant for the museum with challenges faced and opportunities realised.</w:t>
      </w:r>
      <w:r w:rsidR="00BA7FA2" w:rsidRPr="00E70631">
        <w:rPr>
          <w:rFonts w:cs="Arial"/>
          <w:sz w:val="32"/>
          <w:szCs w:val="32"/>
        </w:rPr>
        <w:t xml:space="preserve"> </w:t>
      </w:r>
      <w:r w:rsidR="004F465B" w:rsidRPr="00E70631">
        <w:rPr>
          <w:rFonts w:cs="Arial"/>
          <w:sz w:val="32"/>
          <w:szCs w:val="32"/>
        </w:rPr>
        <w:t xml:space="preserve"> </w:t>
      </w:r>
      <w:r w:rsidR="00BA7FA2" w:rsidRPr="00E70631">
        <w:rPr>
          <w:rFonts w:cs="Arial"/>
          <w:sz w:val="32"/>
          <w:szCs w:val="32"/>
        </w:rPr>
        <w:t>The museum has been fortunate to receive emergency funding over the past year, including support from the Cultural Recovery Fund</w:t>
      </w:r>
      <w:r w:rsidR="001529AD" w:rsidRPr="00E70631">
        <w:rPr>
          <w:rFonts w:cs="Arial"/>
          <w:sz w:val="32"/>
          <w:szCs w:val="32"/>
        </w:rPr>
        <w:t xml:space="preserve"> 2. </w:t>
      </w:r>
      <w:r w:rsidR="004F465B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>Enterprise activity and fundraising continue to be crucial to the museum’s future</w:t>
      </w:r>
      <w:r w:rsidR="004F465B" w:rsidRPr="00E70631">
        <w:rPr>
          <w:rFonts w:cs="Arial"/>
          <w:sz w:val="32"/>
          <w:szCs w:val="32"/>
        </w:rPr>
        <w:t>;</w:t>
      </w:r>
      <w:r w:rsidRPr="00E70631">
        <w:rPr>
          <w:rFonts w:cs="Arial"/>
          <w:sz w:val="32"/>
          <w:szCs w:val="32"/>
        </w:rPr>
        <w:t xml:space="preserve"> with a need for strong </w:t>
      </w:r>
      <w:r w:rsidR="0062532B" w:rsidRPr="00E70631">
        <w:rPr>
          <w:rFonts w:cs="Arial"/>
          <w:sz w:val="32"/>
          <w:szCs w:val="32"/>
        </w:rPr>
        <w:t>skills and experience to</w:t>
      </w:r>
      <w:r w:rsidRPr="00E70631">
        <w:rPr>
          <w:rFonts w:cs="Arial"/>
          <w:sz w:val="32"/>
          <w:szCs w:val="32"/>
        </w:rPr>
        <w:t xml:space="preserve"> drive income as PHM responds to, and recovers from, the pandemic. </w:t>
      </w:r>
      <w:r w:rsidR="004F465B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 xml:space="preserve">Digital systems and processes have become even more important and </w:t>
      </w:r>
      <w:r w:rsidR="003A76CA" w:rsidRPr="00E70631">
        <w:rPr>
          <w:rFonts w:cs="Arial"/>
          <w:sz w:val="32"/>
          <w:szCs w:val="32"/>
        </w:rPr>
        <w:t xml:space="preserve">the successful candidate for </w:t>
      </w:r>
      <w:r w:rsidRPr="00E70631">
        <w:rPr>
          <w:rFonts w:cs="Arial"/>
          <w:sz w:val="32"/>
          <w:szCs w:val="32"/>
        </w:rPr>
        <w:t>this role will drive digital change in their team in connection with PHM’s organisation</w:t>
      </w:r>
      <w:r w:rsidR="004F465B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>wide digital journey.</w:t>
      </w:r>
    </w:p>
    <w:p w14:paraId="0F0DAFF9" w14:textId="77777777" w:rsidR="00381314" w:rsidRPr="00E70631" w:rsidRDefault="00381314" w:rsidP="00381314">
      <w:pPr>
        <w:spacing w:after="0" w:line="240" w:lineRule="auto"/>
        <w:rPr>
          <w:rFonts w:cs="Arial"/>
          <w:sz w:val="32"/>
          <w:szCs w:val="32"/>
        </w:rPr>
      </w:pPr>
    </w:p>
    <w:p w14:paraId="1B249C2E" w14:textId="34010C63" w:rsidR="00381314" w:rsidRPr="00E70631" w:rsidRDefault="00381314" w:rsidP="00381314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With ambitious plans taking shape, PHM is looking for someone who is a</w:t>
      </w:r>
      <w:r w:rsidR="00380277" w:rsidRPr="00E70631">
        <w:rPr>
          <w:rFonts w:cs="Arial"/>
          <w:sz w:val="32"/>
          <w:szCs w:val="32"/>
        </w:rPr>
        <w:t>n excellent relationship builder</w:t>
      </w:r>
      <w:r w:rsidR="004F465B" w:rsidRPr="00E70631">
        <w:rPr>
          <w:rFonts w:cs="Arial"/>
          <w:sz w:val="32"/>
          <w:szCs w:val="32"/>
        </w:rPr>
        <w:t xml:space="preserve">, </w:t>
      </w:r>
      <w:proofErr w:type="gramStart"/>
      <w:r w:rsidR="004F465B" w:rsidRPr="00E70631">
        <w:rPr>
          <w:rFonts w:cs="Arial"/>
          <w:sz w:val="32"/>
          <w:szCs w:val="32"/>
        </w:rPr>
        <w:t>networker</w:t>
      </w:r>
      <w:proofErr w:type="gramEnd"/>
      <w:r w:rsidR="00380277" w:rsidRPr="00E70631">
        <w:rPr>
          <w:rFonts w:cs="Arial"/>
          <w:sz w:val="32"/>
          <w:szCs w:val="32"/>
        </w:rPr>
        <w:t xml:space="preserve"> and communicator, </w:t>
      </w:r>
      <w:r w:rsidRPr="00E70631">
        <w:rPr>
          <w:rFonts w:cs="Arial"/>
          <w:sz w:val="32"/>
          <w:szCs w:val="32"/>
        </w:rPr>
        <w:t xml:space="preserve">helping PHM to </w:t>
      </w:r>
      <w:r w:rsidR="00380277" w:rsidRPr="00E70631">
        <w:rPr>
          <w:rFonts w:cs="Arial"/>
          <w:sz w:val="32"/>
          <w:szCs w:val="32"/>
        </w:rPr>
        <w:t>secure</w:t>
      </w:r>
      <w:r w:rsidR="0062532B" w:rsidRPr="00E70631">
        <w:rPr>
          <w:rFonts w:cs="Arial"/>
          <w:sz w:val="32"/>
          <w:szCs w:val="32"/>
        </w:rPr>
        <w:t xml:space="preserve"> income and support from diverse sources to enable the delivery of </w:t>
      </w:r>
      <w:r w:rsidR="003A76CA" w:rsidRPr="00E70631">
        <w:rPr>
          <w:rFonts w:cs="Arial"/>
          <w:sz w:val="32"/>
          <w:szCs w:val="32"/>
        </w:rPr>
        <w:t xml:space="preserve">the museum’s </w:t>
      </w:r>
      <w:r w:rsidR="0062532B" w:rsidRPr="00E70631">
        <w:rPr>
          <w:rFonts w:cs="Arial"/>
          <w:sz w:val="32"/>
          <w:szCs w:val="32"/>
        </w:rPr>
        <w:t>Business Plan aims and priorities</w:t>
      </w:r>
      <w:r w:rsidRPr="00E70631">
        <w:rPr>
          <w:rFonts w:cs="Arial"/>
          <w:sz w:val="32"/>
          <w:szCs w:val="32"/>
        </w:rPr>
        <w:t xml:space="preserve">. </w:t>
      </w:r>
      <w:r w:rsidR="004F465B" w:rsidRPr="00E70631">
        <w:rPr>
          <w:rFonts w:cs="Arial"/>
          <w:sz w:val="32"/>
          <w:szCs w:val="32"/>
        </w:rPr>
        <w:t xml:space="preserve"> </w:t>
      </w:r>
      <w:r w:rsidR="003A76CA" w:rsidRPr="00E70631">
        <w:rPr>
          <w:rFonts w:cs="Arial"/>
          <w:sz w:val="32"/>
          <w:szCs w:val="32"/>
        </w:rPr>
        <w:t xml:space="preserve">You </w:t>
      </w:r>
      <w:r w:rsidRPr="00E70631">
        <w:rPr>
          <w:rFonts w:cs="Arial"/>
          <w:sz w:val="32"/>
          <w:szCs w:val="32"/>
        </w:rPr>
        <w:t xml:space="preserve">will demonstrate strong leadership skills </w:t>
      </w:r>
      <w:r w:rsidR="004F465B" w:rsidRPr="00E70631">
        <w:rPr>
          <w:rFonts w:cs="Arial"/>
          <w:sz w:val="32"/>
          <w:szCs w:val="32"/>
        </w:rPr>
        <w:t>in</w:t>
      </w:r>
      <w:r w:rsidRPr="00E70631">
        <w:rPr>
          <w:rFonts w:cs="Arial"/>
          <w:sz w:val="32"/>
          <w:szCs w:val="32"/>
        </w:rPr>
        <w:t xml:space="preserve"> team development, motivation</w:t>
      </w:r>
      <w:r w:rsidR="004F465B" w:rsidRPr="00E70631">
        <w:rPr>
          <w:rFonts w:cs="Arial"/>
          <w:sz w:val="32"/>
          <w:szCs w:val="32"/>
        </w:rPr>
        <w:t>,</w:t>
      </w:r>
      <w:r w:rsidRPr="00E70631">
        <w:rPr>
          <w:rFonts w:cs="Arial"/>
          <w:sz w:val="32"/>
          <w:szCs w:val="32"/>
        </w:rPr>
        <w:t xml:space="preserve"> and communication</w:t>
      </w:r>
      <w:r w:rsidR="004F465B" w:rsidRPr="00E70631">
        <w:rPr>
          <w:rFonts w:cs="Arial"/>
          <w:sz w:val="32"/>
          <w:szCs w:val="32"/>
        </w:rPr>
        <w:t>,</w:t>
      </w:r>
      <w:r w:rsidRPr="00E70631">
        <w:rPr>
          <w:rFonts w:cs="Arial"/>
          <w:sz w:val="32"/>
          <w:szCs w:val="32"/>
        </w:rPr>
        <w:t xml:space="preserve"> with strong </w:t>
      </w:r>
      <w:r w:rsidR="0062532B" w:rsidRPr="00E70631">
        <w:rPr>
          <w:rFonts w:cs="Arial"/>
          <w:sz w:val="32"/>
          <w:szCs w:val="32"/>
        </w:rPr>
        <w:t xml:space="preserve">income generation, fundraising </w:t>
      </w:r>
      <w:r w:rsidR="00E10E65" w:rsidRPr="00E70631">
        <w:rPr>
          <w:rFonts w:cs="Arial"/>
          <w:sz w:val="32"/>
          <w:szCs w:val="32"/>
        </w:rPr>
        <w:t xml:space="preserve">and </w:t>
      </w:r>
      <w:r w:rsidR="0062532B" w:rsidRPr="00E70631">
        <w:rPr>
          <w:rFonts w:cs="Arial"/>
          <w:sz w:val="32"/>
          <w:szCs w:val="32"/>
        </w:rPr>
        <w:t>communications</w:t>
      </w:r>
      <w:r w:rsidRPr="00E70631">
        <w:rPr>
          <w:rFonts w:cs="Arial"/>
          <w:sz w:val="32"/>
          <w:szCs w:val="32"/>
        </w:rPr>
        <w:t xml:space="preserve"> experience. </w:t>
      </w:r>
      <w:r w:rsidR="00E10E65" w:rsidRPr="00E70631">
        <w:rPr>
          <w:rFonts w:cs="Arial"/>
          <w:sz w:val="32"/>
          <w:szCs w:val="32"/>
        </w:rPr>
        <w:t xml:space="preserve"> You </w:t>
      </w:r>
      <w:r w:rsidRPr="00E70631">
        <w:rPr>
          <w:rFonts w:cs="Arial"/>
          <w:sz w:val="32"/>
          <w:szCs w:val="32"/>
        </w:rPr>
        <w:t xml:space="preserve">will also believe passionately in everything that </w:t>
      </w:r>
      <w:r w:rsidR="00E10E65" w:rsidRPr="00E70631">
        <w:rPr>
          <w:rFonts w:cs="Arial"/>
          <w:sz w:val="32"/>
          <w:szCs w:val="32"/>
        </w:rPr>
        <w:t xml:space="preserve">PHM, </w:t>
      </w:r>
      <w:r w:rsidRPr="00E70631">
        <w:rPr>
          <w:rFonts w:cs="Arial"/>
          <w:sz w:val="32"/>
          <w:szCs w:val="32"/>
        </w:rPr>
        <w:t xml:space="preserve">the </w:t>
      </w:r>
      <w:r w:rsidR="00E10E65" w:rsidRPr="00E70631">
        <w:rPr>
          <w:rFonts w:cs="Arial"/>
          <w:b/>
          <w:sz w:val="32"/>
          <w:szCs w:val="32"/>
        </w:rPr>
        <w:t xml:space="preserve">national </w:t>
      </w:r>
      <w:r w:rsidRPr="00E70631">
        <w:rPr>
          <w:rFonts w:cs="Arial"/>
          <w:b/>
          <w:sz w:val="32"/>
          <w:szCs w:val="32"/>
        </w:rPr>
        <w:t xml:space="preserve">museum </w:t>
      </w:r>
      <w:r w:rsidR="00E10E65" w:rsidRPr="00E70631">
        <w:rPr>
          <w:rFonts w:cs="Arial"/>
          <w:b/>
          <w:sz w:val="32"/>
          <w:szCs w:val="32"/>
        </w:rPr>
        <w:t>of democracy</w:t>
      </w:r>
      <w:r w:rsidR="00E10E65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 xml:space="preserve">stands for and the </w:t>
      </w:r>
      <w:proofErr w:type="gramStart"/>
      <w:r w:rsidRPr="00E70631">
        <w:rPr>
          <w:rFonts w:cs="Arial"/>
          <w:sz w:val="32"/>
          <w:szCs w:val="32"/>
        </w:rPr>
        <w:t>award</w:t>
      </w:r>
      <w:r w:rsidR="00E10E65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>winning</w:t>
      </w:r>
      <w:proofErr w:type="gramEnd"/>
      <w:r w:rsidRPr="00E70631">
        <w:rPr>
          <w:rFonts w:cs="Arial"/>
          <w:sz w:val="32"/>
          <w:szCs w:val="32"/>
        </w:rPr>
        <w:t xml:space="preserve"> work we deliver in collaboration with our communities,</w:t>
      </w:r>
      <w:r w:rsidR="00380277" w:rsidRPr="00E70631">
        <w:rPr>
          <w:rFonts w:cs="Arial"/>
          <w:sz w:val="32"/>
          <w:szCs w:val="32"/>
        </w:rPr>
        <w:t xml:space="preserve"> partners and audiences.</w:t>
      </w:r>
    </w:p>
    <w:p w14:paraId="66885771" w14:textId="77777777" w:rsidR="00381314" w:rsidRPr="00E70631" w:rsidRDefault="00381314" w:rsidP="00381314">
      <w:pPr>
        <w:spacing w:after="0" w:line="240" w:lineRule="auto"/>
        <w:rPr>
          <w:rFonts w:cs="Arial"/>
          <w:sz w:val="32"/>
          <w:szCs w:val="32"/>
        </w:rPr>
      </w:pPr>
    </w:p>
    <w:p w14:paraId="178F75E0" w14:textId="506E67D2" w:rsidR="008D3F72" w:rsidRPr="00E70631" w:rsidRDefault="00381314" w:rsidP="00381314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lastRenderedPageBreak/>
        <w:t xml:space="preserve">Working alongside </w:t>
      </w:r>
      <w:r w:rsidR="002C60BC" w:rsidRPr="00E70631">
        <w:rPr>
          <w:rFonts w:cs="Arial"/>
          <w:sz w:val="32"/>
          <w:szCs w:val="32"/>
        </w:rPr>
        <w:t xml:space="preserve">the museum’s </w:t>
      </w:r>
      <w:r w:rsidRPr="00E70631">
        <w:rPr>
          <w:rFonts w:cs="Arial"/>
          <w:sz w:val="32"/>
          <w:szCs w:val="32"/>
        </w:rPr>
        <w:t xml:space="preserve">Head of Collections </w:t>
      </w:r>
      <w:r w:rsidR="00D15954" w:rsidRPr="00E70631">
        <w:rPr>
          <w:rFonts w:cs="Arial"/>
          <w:sz w:val="32"/>
          <w:szCs w:val="32"/>
        </w:rPr>
        <w:t>&amp;</w:t>
      </w:r>
      <w:r w:rsidRPr="00E70631">
        <w:rPr>
          <w:rFonts w:cs="Arial"/>
          <w:sz w:val="32"/>
          <w:szCs w:val="32"/>
        </w:rPr>
        <w:t xml:space="preserve"> Engagement and Head of </w:t>
      </w:r>
      <w:r w:rsidR="0062532B" w:rsidRPr="00E70631">
        <w:rPr>
          <w:rFonts w:cs="Arial"/>
          <w:sz w:val="32"/>
          <w:szCs w:val="32"/>
        </w:rPr>
        <w:t>Finance</w:t>
      </w:r>
      <w:r w:rsidRPr="00E70631">
        <w:rPr>
          <w:rFonts w:cs="Arial"/>
          <w:sz w:val="32"/>
          <w:szCs w:val="32"/>
        </w:rPr>
        <w:t xml:space="preserve">, the Head of </w:t>
      </w:r>
      <w:r w:rsidR="0062532B" w:rsidRPr="00E70631">
        <w:rPr>
          <w:rFonts w:cs="Arial"/>
          <w:sz w:val="32"/>
          <w:szCs w:val="32"/>
        </w:rPr>
        <w:t>Development</w:t>
      </w:r>
      <w:r w:rsidRPr="00E70631">
        <w:rPr>
          <w:rFonts w:cs="Arial"/>
          <w:sz w:val="32"/>
          <w:szCs w:val="32"/>
        </w:rPr>
        <w:t xml:space="preserve"> will ensure all services and teams are working effectively across the museum as part of a </w:t>
      </w:r>
      <w:proofErr w:type="gramStart"/>
      <w:r w:rsidR="00A6377D" w:rsidRPr="00E70631">
        <w:rPr>
          <w:rFonts w:cs="Arial"/>
          <w:sz w:val="32"/>
          <w:szCs w:val="32"/>
        </w:rPr>
        <w:t>joined</w:t>
      </w:r>
      <w:r w:rsidR="002C60BC" w:rsidRPr="00E70631">
        <w:rPr>
          <w:rFonts w:cs="Arial"/>
          <w:sz w:val="32"/>
          <w:szCs w:val="32"/>
        </w:rPr>
        <w:t xml:space="preserve"> </w:t>
      </w:r>
      <w:r w:rsidR="00A6377D" w:rsidRPr="00E70631">
        <w:rPr>
          <w:rFonts w:cs="Arial"/>
          <w:sz w:val="32"/>
          <w:szCs w:val="32"/>
        </w:rPr>
        <w:t>up</w:t>
      </w:r>
      <w:proofErr w:type="gramEnd"/>
      <w:r w:rsidRPr="00E70631">
        <w:rPr>
          <w:rFonts w:cs="Arial"/>
          <w:sz w:val="32"/>
          <w:szCs w:val="32"/>
        </w:rPr>
        <w:t xml:space="preserve"> approach</w:t>
      </w:r>
      <w:r w:rsidR="00B05726" w:rsidRPr="00E70631">
        <w:rPr>
          <w:rFonts w:cs="Arial"/>
          <w:sz w:val="32"/>
          <w:szCs w:val="32"/>
        </w:rPr>
        <w:t xml:space="preserve">. </w:t>
      </w:r>
      <w:r w:rsidR="002C60BC" w:rsidRPr="00E70631">
        <w:rPr>
          <w:rFonts w:cs="Arial"/>
          <w:sz w:val="32"/>
          <w:szCs w:val="32"/>
        </w:rPr>
        <w:t xml:space="preserve"> </w:t>
      </w:r>
      <w:r w:rsidR="00B05726" w:rsidRPr="00E70631">
        <w:rPr>
          <w:rFonts w:cs="Arial"/>
          <w:sz w:val="32"/>
          <w:szCs w:val="32"/>
        </w:rPr>
        <w:t>The person appointed will play a crucial role in helping</w:t>
      </w:r>
      <w:r w:rsidRPr="00E70631">
        <w:rPr>
          <w:rFonts w:cs="Arial"/>
          <w:sz w:val="32"/>
          <w:szCs w:val="32"/>
        </w:rPr>
        <w:t xml:space="preserve"> to </w:t>
      </w:r>
      <w:r w:rsidR="002C60BC" w:rsidRPr="00E70631">
        <w:rPr>
          <w:rFonts w:cs="Arial"/>
          <w:sz w:val="32"/>
          <w:szCs w:val="32"/>
        </w:rPr>
        <w:t xml:space="preserve">achieve </w:t>
      </w:r>
      <w:r w:rsidRPr="00E70631">
        <w:rPr>
          <w:rFonts w:cs="Arial"/>
          <w:sz w:val="32"/>
          <w:szCs w:val="32"/>
        </w:rPr>
        <w:t xml:space="preserve">the museum’s </w:t>
      </w:r>
      <w:r w:rsidR="002C60BC" w:rsidRPr="00E70631">
        <w:rPr>
          <w:rFonts w:cs="Arial"/>
          <w:sz w:val="32"/>
          <w:szCs w:val="32"/>
        </w:rPr>
        <w:t>vision</w:t>
      </w:r>
      <w:r w:rsidRPr="00E70631">
        <w:rPr>
          <w:rFonts w:cs="Arial"/>
          <w:sz w:val="32"/>
          <w:szCs w:val="32"/>
        </w:rPr>
        <w:t xml:space="preserve"> </w:t>
      </w:r>
      <w:r w:rsidR="00B05726" w:rsidRPr="00E70631">
        <w:rPr>
          <w:rFonts w:cs="Arial"/>
          <w:sz w:val="32"/>
          <w:szCs w:val="32"/>
        </w:rPr>
        <w:t xml:space="preserve">to challenge inequality and apathy and inspire positive action through </w:t>
      </w:r>
      <w:r w:rsidR="002C60BC" w:rsidRPr="00E70631">
        <w:rPr>
          <w:rFonts w:cs="Arial"/>
          <w:sz w:val="32"/>
          <w:szCs w:val="32"/>
        </w:rPr>
        <w:t>the</w:t>
      </w:r>
      <w:r w:rsidR="00B05726" w:rsidRPr="00E70631">
        <w:rPr>
          <w:rFonts w:cs="Arial"/>
          <w:sz w:val="32"/>
          <w:szCs w:val="32"/>
        </w:rPr>
        <w:t xml:space="preserve"> inspiring stories of activism</w:t>
      </w:r>
      <w:r w:rsidR="002C60BC" w:rsidRPr="00E70631">
        <w:rPr>
          <w:rFonts w:cs="Arial"/>
          <w:sz w:val="32"/>
          <w:szCs w:val="32"/>
        </w:rPr>
        <w:t xml:space="preserve"> told at PHM</w:t>
      </w:r>
      <w:r w:rsidR="00B05726" w:rsidRPr="00E70631">
        <w:rPr>
          <w:rFonts w:cs="Arial"/>
          <w:sz w:val="32"/>
          <w:szCs w:val="32"/>
        </w:rPr>
        <w:t>.</w:t>
      </w:r>
    </w:p>
    <w:p w14:paraId="75A9D475" w14:textId="77777777" w:rsidR="00381314" w:rsidRPr="00E70631" w:rsidRDefault="00381314" w:rsidP="00381314">
      <w:pPr>
        <w:spacing w:after="0" w:line="240" w:lineRule="auto"/>
        <w:rPr>
          <w:rFonts w:cs="Arial"/>
          <w:sz w:val="32"/>
          <w:szCs w:val="32"/>
        </w:rPr>
      </w:pPr>
    </w:p>
    <w:p w14:paraId="0F4894A7" w14:textId="77777777" w:rsidR="008D3F72" w:rsidRPr="00E70631" w:rsidRDefault="008D3F72" w:rsidP="007F7862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We look forward to </w:t>
      </w:r>
      <w:r w:rsidR="00381314" w:rsidRPr="00E70631">
        <w:rPr>
          <w:rFonts w:cs="Arial"/>
          <w:sz w:val="32"/>
          <w:szCs w:val="32"/>
        </w:rPr>
        <w:t>receiving</w:t>
      </w:r>
      <w:r w:rsidRPr="00E70631">
        <w:rPr>
          <w:rFonts w:cs="Arial"/>
          <w:sz w:val="32"/>
          <w:szCs w:val="32"/>
        </w:rPr>
        <w:t xml:space="preserve"> your application.</w:t>
      </w:r>
    </w:p>
    <w:p w14:paraId="6E7B7FCA" w14:textId="77777777" w:rsidR="007F7862" w:rsidRPr="00E70631" w:rsidRDefault="007F7862" w:rsidP="007F7862">
      <w:pPr>
        <w:spacing w:after="0" w:line="240" w:lineRule="auto"/>
        <w:rPr>
          <w:rFonts w:cs="Arial"/>
          <w:sz w:val="32"/>
          <w:szCs w:val="32"/>
        </w:rPr>
      </w:pPr>
    </w:p>
    <w:p w14:paraId="12E26045" w14:textId="77777777" w:rsidR="009F33FE" w:rsidRPr="00E70631" w:rsidRDefault="008D3F72" w:rsidP="009C7A3D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Best wishes,</w:t>
      </w:r>
    </w:p>
    <w:p w14:paraId="11940286" w14:textId="77777777" w:rsidR="0029053B" w:rsidRPr="00E70631" w:rsidRDefault="0029053B" w:rsidP="009C7A3D">
      <w:pPr>
        <w:spacing w:after="0" w:line="240" w:lineRule="auto"/>
        <w:rPr>
          <w:rFonts w:cs="Arial"/>
          <w:sz w:val="32"/>
          <w:szCs w:val="32"/>
        </w:rPr>
      </w:pPr>
    </w:p>
    <w:p w14:paraId="76317EC8" w14:textId="77777777" w:rsidR="009C7A3D" w:rsidRPr="00E70631" w:rsidRDefault="009C7A3D" w:rsidP="009C7A3D">
      <w:pPr>
        <w:spacing w:after="0" w:line="240" w:lineRule="auto"/>
        <w:rPr>
          <w:rFonts w:cs="Arial"/>
          <w:sz w:val="32"/>
          <w:szCs w:val="32"/>
        </w:rPr>
      </w:pPr>
    </w:p>
    <w:p w14:paraId="63D9B005" w14:textId="77777777" w:rsidR="009C7A3D" w:rsidRPr="00E70631" w:rsidRDefault="002A6133" w:rsidP="009C7A3D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noProof/>
          <w:sz w:val="32"/>
          <w:szCs w:val="32"/>
          <w:lang w:eastAsia="en-GB"/>
        </w:rPr>
        <w:drawing>
          <wp:inline distT="0" distB="0" distL="0" distR="0" wp14:anchorId="3AAAD5E7" wp14:editId="46DCD60F">
            <wp:extent cx="1419225" cy="819725"/>
            <wp:effectExtent l="0" t="0" r="0" b="0"/>
            <wp:docPr id="1" name="Picture 1" descr="A picture containing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sec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6769" cy="83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2A947" w14:textId="77777777" w:rsidR="009C7A3D" w:rsidRPr="00E70631" w:rsidRDefault="009C7A3D" w:rsidP="009C7A3D">
      <w:pPr>
        <w:spacing w:after="0" w:line="240" w:lineRule="auto"/>
        <w:rPr>
          <w:rFonts w:cs="Arial"/>
          <w:sz w:val="32"/>
          <w:szCs w:val="32"/>
        </w:rPr>
      </w:pPr>
    </w:p>
    <w:p w14:paraId="6564CD20" w14:textId="77777777" w:rsidR="009C7A3D" w:rsidRPr="00E70631" w:rsidRDefault="009C7A3D" w:rsidP="009C7A3D">
      <w:pPr>
        <w:spacing w:after="0" w:line="240" w:lineRule="auto"/>
        <w:rPr>
          <w:rFonts w:cs="Arial"/>
          <w:sz w:val="32"/>
          <w:szCs w:val="32"/>
        </w:rPr>
      </w:pPr>
    </w:p>
    <w:p w14:paraId="671E37A3" w14:textId="77777777" w:rsidR="00F061C0" w:rsidRPr="00E70631" w:rsidRDefault="007F7862" w:rsidP="009C7A3D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Katy Ashton</w:t>
      </w:r>
    </w:p>
    <w:p w14:paraId="0D496174" w14:textId="77777777" w:rsidR="0029053B" w:rsidRPr="00E70631" w:rsidRDefault="007F7862" w:rsidP="009C7A3D">
      <w:pPr>
        <w:spacing w:after="0" w:line="240" w:lineRule="auto"/>
        <w:rPr>
          <w:rFonts w:cs="Arial"/>
          <w:b/>
          <w:sz w:val="32"/>
          <w:szCs w:val="32"/>
        </w:rPr>
      </w:pPr>
      <w:r w:rsidRPr="00E70631">
        <w:rPr>
          <w:rFonts w:cs="Arial"/>
          <w:b/>
          <w:sz w:val="32"/>
          <w:szCs w:val="32"/>
        </w:rPr>
        <w:t>Director</w:t>
      </w:r>
    </w:p>
    <w:p w14:paraId="532C4E92" w14:textId="77777777" w:rsidR="00840864" w:rsidRPr="00E70631" w:rsidRDefault="00840864" w:rsidP="009C7A3D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br w:type="page"/>
      </w:r>
    </w:p>
    <w:p w14:paraId="65CF100D" w14:textId="6743A0E7" w:rsidR="00DD75A8" w:rsidRPr="00E70631" w:rsidRDefault="00BF62D1" w:rsidP="00B05094">
      <w:pPr>
        <w:pStyle w:val="Heading2"/>
        <w:rPr>
          <w:rFonts w:ascii="Arial" w:hAnsi="Arial"/>
          <w:sz w:val="32"/>
          <w:szCs w:val="32"/>
        </w:rPr>
      </w:pPr>
      <w:r w:rsidRPr="00E70631">
        <w:rPr>
          <w:rFonts w:ascii="Arial" w:hAnsi="Arial"/>
          <w:sz w:val="32"/>
          <w:szCs w:val="32"/>
        </w:rPr>
        <w:lastRenderedPageBreak/>
        <w:t xml:space="preserve">About </w:t>
      </w:r>
      <w:r w:rsidR="00D33319" w:rsidRPr="00E70631">
        <w:rPr>
          <w:rFonts w:ascii="Arial" w:hAnsi="Arial"/>
          <w:sz w:val="32"/>
          <w:szCs w:val="32"/>
        </w:rPr>
        <w:t>People’s History Museum (PHM)</w:t>
      </w:r>
    </w:p>
    <w:p w14:paraId="53A7BAD5" w14:textId="6515D6E3" w:rsidR="004C3867" w:rsidRPr="00E70631" w:rsidRDefault="004C3867" w:rsidP="009C7A3D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People’s History Museum is the </w:t>
      </w:r>
      <w:r w:rsidRPr="00E70631">
        <w:rPr>
          <w:rFonts w:cs="Arial"/>
          <w:b/>
          <w:sz w:val="32"/>
          <w:szCs w:val="32"/>
        </w:rPr>
        <w:t>national museum of democracy</w:t>
      </w:r>
      <w:r w:rsidRPr="00E70631">
        <w:rPr>
          <w:rFonts w:cs="Arial"/>
          <w:sz w:val="32"/>
          <w:szCs w:val="32"/>
        </w:rPr>
        <w:t xml:space="preserve">, telling the story of its development in Britain: past, present, and future.  </w:t>
      </w:r>
      <w:r w:rsidR="00D33319" w:rsidRPr="00E70631">
        <w:rPr>
          <w:rFonts w:cs="Arial"/>
          <w:sz w:val="32"/>
          <w:szCs w:val="32"/>
        </w:rPr>
        <w:t>The museum</w:t>
      </w:r>
      <w:r w:rsidRPr="00E70631">
        <w:rPr>
          <w:rFonts w:cs="Arial"/>
          <w:sz w:val="32"/>
          <w:szCs w:val="32"/>
        </w:rPr>
        <w:t xml:space="preserve"> provide</w:t>
      </w:r>
      <w:r w:rsidR="00D33319" w:rsidRPr="00E70631">
        <w:rPr>
          <w:rFonts w:cs="Arial"/>
          <w:sz w:val="32"/>
          <w:szCs w:val="32"/>
        </w:rPr>
        <w:t>s</w:t>
      </w:r>
      <w:r w:rsidRPr="00E70631">
        <w:rPr>
          <w:rFonts w:cs="Arial"/>
          <w:sz w:val="32"/>
          <w:szCs w:val="32"/>
        </w:rPr>
        <w:t xml:space="preserve"> opportunities for </w:t>
      </w:r>
      <w:r w:rsidR="00D33319" w:rsidRPr="00E70631">
        <w:rPr>
          <w:rFonts w:cs="Arial"/>
          <w:sz w:val="32"/>
          <w:szCs w:val="32"/>
        </w:rPr>
        <w:t xml:space="preserve">all </w:t>
      </w:r>
      <w:r w:rsidRPr="00E70631">
        <w:rPr>
          <w:rFonts w:cs="Arial"/>
          <w:sz w:val="32"/>
          <w:szCs w:val="32"/>
        </w:rPr>
        <w:t xml:space="preserve">people to learn about, be inspired by and get involved in </w:t>
      </w:r>
      <w:r w:rsidRPr="00E70631">
        <w:rPr>
          <w:rFonts w:cs="Arial"/>
          <w:b/>
          <w:sz w:val="32"/>
          <w:szCs w:val="32"/>
        </w:rPr>
        <w:t>ideas worth fighting for</w:t>
      </w:r>
      <w:r w:rsidRPr="00E70631">
        <w:rPr>
          <w:rFonts w:cs="Arial"/>
          <w:sz w:val="32"/>
          <w:szCs w:val="32"/>
        </w:rPr>
        <w:t xml:space="preserve">; ideas such as equality, social justice, co-operation, and a fair world for all. </w:t>
      </w:r>
    </w:p>
    <w:p w14:paraId="64B75DBC" w14:textId="77777777" w:rsidR="004C3867" w:rsidRPr="00E70631" w:rsidRDefault="004C3867" w:rsidP="009C7A3D">
      <w:pPr>
        <w:spacing w:after="0" w:line="240" w:lineRule="auto"/>
        <w:ind w:left="284"/>
        <w:rPr>
          <w:rFonts w:cs="Arial"/>
          <w:sz w:val="32"/>
          <w:szCs w:val="32"/>
        </w:rPr>
      </w:pPr>
    </w:p>
    <w:p w14:paraId="6993E5C3" w14:textId="5AE40F8E" w:rsidR="004C3867" w:rsidRPr="00E70631" w:rsidRDefault="004C3867" w:rsidP="009C7A3D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The museum currently welcomes a local, </w:t>
      </w:r>
      <w:proofErr w:type="gramStart"/>
      <w:r w:rsidRPr="00E70631">
        <w:rPr>
          <w:rFonts w:cs="Arial"/>
          <w:sz w:val="32"/>
          <w:szCs w:val="32"/>
        </w:rPr>
        <w:t>national</w:t>
      </w:r>
      <w:proofErr w:type="gramEnd"/>
      <w:r w:rsidRPr="00E70631">
        <w:rPr>
          <w:rFonts w:cs="Arial"/>
          <w:sz w:val="32"/>
          <w:szCs w:val="32"/>
        </w:rPr>
        <w:t xml:space="preserve"> and international audience (totalling 1</w:t>
      </w:r>
      <w:r w:rsidR="002A6133" w:rsidRPr="00E70631">
        <w:rPr>
          <w:rFonts w:cs="Arial"/>
          <w:sz w:val="32"/>
          <w:szCs w:val="32"/>
        </w:rPr>
        <w:t>25</w:t>
      </w:r>
      <w:r w:rsidRPr="00E70631">
        <w:rPr>
          <w:rFonts w:cs="Arial"/>
          <w:sz w:val="32"/>
          <w:szCs w:val="32"/>
        </w:rPr>
        <w:t xml:space="preserve">,000 people each year) as well as reaching people online through digital activities. </w:t>
      </w:r>
      <w:r w:rsidR="00D33319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 xml:space="preserve">We are keen to involve audiences and communities in all aspects of </w:t>
      </w:r>
      <w:r w:rsidR="00D33319" w:rsidRPr="00E70631">
        <w:rPr>
          <w:rFonts w:cs="Arial"/>
          <w:sz w:val="32"/>
          <w:szCs w:val="32"/>
        </w:rPr>
        <w:t xml:space="preserve">PHM’s </w:t>
      </w:r>
      <w:r w:rsidRPr="00E70631">
        <w:rPr>
          <w:rFonts w:cs="Arial"/>
          <w:sz w:val="32"/>
          <w:szCs w:val="32"/>
        </w:rPr>
        <w:t xml:space="preserve">work and to use models of co-curation, collaboration and crowdsourcing when developing and delivering </w:t>
      </w:r>
      <w:r w:rsidR="00D33319" w:rsidRPr="00E70631">
        <w:rPr>
          <w:rFonts w:cs="Arial"/>
          <w:sz w:val="32"/>
          <w:szCs w:val="32"/>
        </w:rPr>
        <w:t xml:space="preserve">the museum’s </w:t>
      </w:r>
      <w:r w:rsidRPr="00E70631">
        <w:rPr>
          <w:rFonts w:cs="Arial"/>
          <w:sz w:val="32"/>
          <w:szCs w:val="32"/>
        </w:rPr>
        <w:t xml:space="preserve">programmes. </w:t>
      </w:r>
      <w:r w:rsidR="00D33319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 xml:space="preserve">Engaging people directly in the work of the museum helps to build a passionate and committed audience who become supporters and advocates for PHM, while also ensuring </w:t>
      </w:r>
      <w:r w:rsidR="00D33319" w:rsidRPr="00E70631">
        <w:rPr>
          <w:rFonts w:cs="Arial"/>
          <w:sz w:val="32"/>
          <w:szCs w:val="32"/>
        </w:rPr>
        <w:t>PHM</w:t>
      </w:r>
      <w:r w:rsidRPr="00E70631">
        <w:rPr>
          <w:rFonts w:cs="Arial"/>
          <w:sz w:val="32"/>
          <w:szCs w:val="32"/>
        </w:rPr>
        <w:t xml:space="preserve"> </w:t>
      </w:r>
      <w:r w:rsidR="00D33319" w:rsidRPr="00E70631">
        <w:rPr>
          <w:rFonts w:cs="Arial"/>
          <w:sz w:val="32"/>
          <w:szCs w:val="32"/>
        </w:rPr>
        <w:t xml:space="preserve">is </w:t>
      </w:r>
      <w:r w:rsidRPr="00E70631">
        <w:rPr>
          <w:rFonts w:cs="Arial"/>
          <w:sz w:val="32"/>
          <w:szCs w:val="32"/>
        </w:rPr>
        <w:t xml:space="preserve">representative of many different communities and </w:t>
      </w:r>
      <w:proofErr w:type="gramStart"/>
      <w:r w:rsidR="00D33319" w:rsidRPr="00E70631">
        <w:rPr>
          <w:rFonts w:cs="Arial"/>
          <w:sz w:val="32"/>
          <w:szCs w:val="32"/>
        </w:rPr>
        <w:t xml:space="preserve">is </w:t>
      </w:r>
      <w:r w:rsidRPr="00E70631">
        <w:rPr>
          <w:rFonts w:cs="Arial"/>
          <w:sz w:val="32"/>
          <w:szCs w:val="32"/>
        </w:rPr>
        <w:t>able to</w:t>
      </w:r>
      <w:proofErr w:type="gramEnd"/>
      <w:r w:rsidRPr="00E70631">
        <w:rPr>
          <w:rFonts w:cs="Arial"/>
          <w:sz w:val="32"/>
          <w:szCs w:val="32"/>
        </w:rPr>
        <w:t xml:space="preserve"> provide an inclusive space for their voices, their stories and their ideas.</w:t>
      </w:r>
    </w:p>
    <w:p w14:paraId="69E25C54" w14:textId="77777777" w:rsidR="002A6133" w:rsidRPr="00E70631" w:rsidRDefault="002A6133" w:rsidP="002A6133">
      <w:pPr>
        <w:spacing w:after="0" w:line="240" w:lineRule="auto"/>
        <w:rPr>
          <w:rFonts w:cs="Arial"/>
          <w:sz w:val="32"/>
          <w:szCs w:val="32"/>
        </w:rPr>
      </w:pPr>
    </w:p>
    <w:p w14:paraId="2BFCF156" w14:textId="054ACEC8" w:rsidR="004C3867" w:rsidRPr="00E70631" w:rsidRDefault="002A6133" w:rsidP="002A6133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Over the coming three years </w:t>
      </w:r>
      <w:r w:rsidR="00D33319" w:rsidRPr="00E70631">
        <w:rPr>
          <w:rFonts w:cs="Arial"/>
          <w:sz w:val="32"/>
          <w:szCs w:val="32"/>
        </w:rPr>
        <w:t xml:space="preserve">PHM’s </w:t>
      </w:r>
      <w:r w:rsidRPr="00E70631">
        <w:rPr>
          <w:rFonts w:cs="Arial"/>
          <w:sz w:val="32"/>
          <w:szCs w:val="32"/>
        </w:rPr>
        <w:t>innovative programme led approach will be exploring some important subjects and issues relevant to us all today including migration (extended into 2021), disab</w:t>
      </w:r>
      <w:r w:rsidR="00D33319" w:rsidRPr="00E70631">
        <w:rPr>
          <w:rFonts w:cs="Arial"/>
          <w:sz w:val="32"/>
          <w:szCs w:val="32"/>
        </w:rPr>
        <w:t>led</w:t>
      </w:r>
      <w:r w:rsidRPr="00E70631">
        <w:rPr>
          <w:rFonts w:cs="Arial"/>
          <w:sz w:val="32"/>
          <w:szCs w:val="32"/>
        </w:rPr>
        <w:t xml:space="preserve"> </w:t>
      </w:r>
      <w:r w:rsidR="00D33319" w:rsidRPr="00E70631">
        <w:rPr>
          <w:rFonts w:cs="Arial"/>
          <w:sz w:val="32"/>
          <w:szCs w:val="32"/>
        </w:rPr>
        <w:t xml:space="preserve">people’s </w:t>
      </w:r>
      <w:r w:rsidRPr="00E70631">
        <w:rPr>
          <w:rFonts w:cs="Arial"/>
          <w:sz w:val="32"/>
          <w:szCs w:val="32"/>
        </w:rPr>
        <w:t>rights and activism (2022</w:t>
      </w:r>
      <w:r w:rsidR="00D33319" w:rsidRPr="00E70631">
        <w:rPr>
          <w:rFonts w:cs="Arial"/>
          <w:sz w:val="32"/>
          <w:szCs w:val="32"/>
        </w:rPr>
        <w:t xml:space="preserve"> to 2023</w:t>
      </w:r>
      <w:r w:rsidRPr="00E70631">
        <w:rPr>
          <w:rFonts w:cs="Arial"/>
          <w:sz w:val="32"/>
          <w:szCs w:val="32"/>
        </w:rPr>
        <w:t xml:space="preserve">) and </w:t>
      </w:r>
      <w:r w:rsidR="00D33319" w:rsidRPr="00E70631">
        <w:rPr>
          <w:rFonts w:cs="Arial"/>
          <w:sz w:val="32"/>
          <w:szCs w:val="32"/>
        </w:rPr>
        <w:t>environmental activism</w:t>
      </w:r>
      <w:r w:rsidR="00EC7463" w:rsidRPr="00E70631">
        <w:rPr>
          <w:rFonts w:cs="Arial"/>
          <w:sz w:val="32"/>
          <w:szCs w:val="32"/>
        </w:rPr>
        <w:t>.</w:t>
      </w:r>
    </w:p>
    <w:p w14:paraId="21C33C85" w14:textId="77777777" w:rsidR="002A6133" w:rsidRPr="00E70631" w:rsidRDefault="002A6133" w:rsidP="002A6133">
      <w:pPr>
        <w:spacing w:after="0" w:line="240" w:lineRule="auto"/>
        <w:rPr>
          <w:rFonts w:cs="Arial"/>
          <w:sz w:val="32"/>
          <w:szCs w:val="32"/>
        </w:rPr>
      </w:pPr>
    </w:p>
    <w:p w14:paraId="59F590B5" w14:textId="2FED443C" w:rsidR="002A6133" w:rsidRPr="00E70631" w:rsidRDefault="002A6133" w:rsidP="002A6133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PHM has an annual turnover of </w:t>
      </w:r>
      <w:r w:rsidR="00D33319" w:rsidRPr="00E70631">
        <w:rPr>
          <w:rFonts w:cs="Arial"/>
          <w:sz w:val="32"/>
          <w:szCs w:val="32"/>
        </w:rPr>
        <w:t xml:space="preserve">around </w:t>
      </w:r>
      <w:r w:rsidRPr="00E70631">
        <w:rPr>
          <w:rFonts w:cs="Arial"/>
          <w:sz w:val="32"/>
          <w:szCs w:val="32"/>
        </w:rPr>
        <w:t xml:space="preserve">£1.5 million, employs 36 members of staff and has a team of </w:t>
      </w:r>
      <w:r w:rsidR="004E6D5E" w:rsidRPr="00E70631">
        <w:rPr>
          <w:rFonts w:cs="Arial"/>
          <w:sz w:val="32"/>
          <w:szCs w:val="32"/>
        </w:rPr>
        <w:t xml:space="preserve">freelance staff, </w:t>
      </w:r>
      <w:r w:rsidR="00D33319" w:rsidRPr="00E70631">
        <w:rPr>
          <w:rFonts w:cs="Arial"/>
          <w:sz w:val="32"/>
          <w:szCs w:val="32"/>
        </w:rPr>
        <w:t>C</w:t>
      </w:r>
      <w:r w:rsidR="004E6D5E" w:rsidRPr="00E70631">
        <w:rPr>
          <w:rFonts w:cs="Arial"/>
          <w:sz w:val="32"/>
          <w:szCs w:val="32"/>
        </w:rPr>
        <w:t xml:space="preserve">ommunity </w:t>
      </w:r>
      <w:r w:rsidR="00D33319" w:rsidRPr="00E70631">
        <w:rPr>
          <w:rFonts w:cs="Arial"/>
          <w:sz w:val="32"/>
          <w:szCs w:val="32"/>
        </w:rPr>
        <w:t>P</w:t>
      </w:r>
      <w:r w:rsidR="004E6D5E" w:rsidRPr="00E70631">
        <w:rPr>
          <w:rFonts w:cs="Arial"/>
          <w:sz w:val="32"/>
          <w:szCs w:val="32"/>
        </w:rPr>
        <w:t xml:space="preserve">rogramme </w:t>
      </w:r>
      <w:r w:rsidR="00D33319" w:rsidRPr="00E70631">
        <w:rPr>
          <w:rFonts w:cs="Arial"/>
          <w:sz w:val="32"/>
          <w:szCs w:val="32"/>
        </w:rPr>
        <w:t>T</w:t>
      </w:r>
      <w:r w:rsidR="004E6D5E" w:rsidRPr="00E70631">
        <w:rPr>
          <w:rFonts w:cs="Arial"/>
          <w:sz w:val="32"/>
          <w:szCs w:val="32"/>
        </w:rPr>
        <w:t xml:space="preserve">eam members, and </w:t>
      </w:r>
      <w:r w:rsidRPr="00E70631">
        <w:rPr>
          <w:rFonts w:cs="Arial"/>
          <w:sz w:val="32"/>
          <w:szCs w:val="32"/>
        </w:rPr>
        <w:t xml:space="preserve">volunteers.  PHM is funded by Arts Council England </w:t>
      </w:r>
      <w:r w:rsidR="00D33319" w:rsidRPr="00E70631">
        <w:rPr>
          <w:rFonts w:cs="Arial"/>
          <w:sz w:val="32"/>
          <w:szCs w:val="32"/>
        </w:rPr>
        <w:t xml:space="preserve">(ACE) </w:t>
      </w:r>
      <w:r w:rsidRPr="00E70631">
        <w:rPr>
          <w:rFonts w:cs="Arial"/>
          <w:sz w:val="32"/>
          <w:szCs w:val="32"/>
        </w:rPr>
        <w:t xml:space="preserve">as a National Portfolio Organisation (NPO) and by the Greater Manchester Combined Authority (GMCA) Culture and Social Impact Fund. </w:t>
      </w:r>
      <w:r w:rsidR="00D33319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 xml:space="preserve">These two core funders provide a combined total of 50% of the museum’s funding which is further supported by trust and foundation fundraising, individual giving, sponsorship and </w:t>
      </w:r>
      <w:r w:rsidR="00D33319" w:rsidRPr="00E70631">
        <w:rPr>
          <w:rFonts w:cs="Arial"/>
          <w:sz w:val="32"/>
          <w:szCs w:val="32"/>
        </w:rPr>
        <w:t xml:space="preserve">PHM’s </w:t>
      </w:r>
      <w:r w:rsidRPr="00E70631">
        <w:rPr>
          <w:rFonts w:cs="Arial"/>
          <w:sz w:val="32"/>
          <w:szCs w:val="32"/>
        </w:rPr>
        <w:t>wholly</w:t>
      </w:r>
      <w:r w:rsidR="00D33319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>owned subsidiary, the National Museum of Labour History Trading Company, which operates the running of the shop, caf</w:t>
      </w:r>
      <w:r w:rsidR="00D33319" w:rsidRPr="00E70631">
        <w:rPr>
          <w:rFonts w:cs="Arial"/>
          <w:sz w:val="32"/>
          <w:szCs w:val="32"/>
        </w:rPr>
        <w:t>e</w:t>
      </w:r>
      <w:r w:rsidRPr="00E70631">
        <w:rPr>
          <w:rFonts w:cs="Arial"/>
          <w:sz w:val="32"/>
          <w:szCs w:val="32"/>
        </w:rPr>
        <w:t xml:space="preserve"> and venue hire service.</w:t>
      </w:r>
    </w:p>
    <w:p w14:paraId="3CBD5A27" w14:textId="77777777" w:rsidR="004E6D5E" w:rsidRPr="00E70631" w:rsidRDefault="004E6D5E" w:rsidP="002A6133">
      <w:pPr>
        <w:spacing w:after="0" w:line="240" w:lineRule="auto"/>
        <w:rPr>
          <w:rFonts w:cs="Arial"/>
          <w:sz w:val="32"/>
          <w:szCs w:val="32"/>
        </w:rPr>
      </w:pPr>
    </w:p>
    <w:p w14:paraId="4738614F" w14:textId="04631CC2" w:rsidR="004E6D5E" w:rsidRPr="00E70631" w:rsidRDefault="004E6D5E" w:rsidP="002A6133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The museum is an independent museum, charitable trust and company limited by guarantee. </w:t>
      </w:r>
      <w:r w:rsidR="00D33319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 xml:space="preserve">The museum has a </w:t>
      </w:r>
      <w:hyperlink r:id="rId10" w:history="1">
        <w:r w:rsidRPr="00E70631">
          <w:rPr>
            <w:rStyle w:val="Hyperlink"/>
            <w:rFonts w:cs="Arial"/>
            <w:sz w:val="32"/>
            <w:szCs w:val="32"/>
          </w:rPr>
          <w:t>Board of Trustees</w:t>
        </w:r>
      </w:hyperlink>
      <w:r w:rsidRPr="00E70631">
        <w:rPr>
          <w:rFonts w:cs="Arial"/>
          <w:sz w:val="32"/>
          <w:szCs w:val="32"/>
        </w:rPr>
        <w:t xml:space="preserve"> as well as a Trading Company Board and an Audit and Risk Committee.</w:t>
      </w:r>
    </w:p>
    <w:p w14:paraId="58F9F70E" w14:textId="77777777" w:rsidR="002A6133" w:rsidRPr="00E70631" w:rsidRDefault="002A6133" w:rsidP="009C7A3D">
      <w:pPr>
        <w:spacing w:after="0" w:line="240" w:lineRule="auto"/>
        <w:rPr>
          <w:rFonts w:cs="Arial"/>
          <w:iCs/>
          <w:sz w:val="32"/>
          <w:szCs w:val="32"/>
        </w:rPr>
      </w:pPr>
    </w:p>
    <w:p w14:paraId="0887A862" w14:textId="7604F3C8" w:rsidR="002A6133" w:rsidRPr="00E70631" w:rsidRDefault="002A6133" w:rsidP="009C7A3D">
      <w:pPr>
        <w:spacing w:after="0" w:line="240" w:lineRule="auto"/>
        <w:rPr>
          <w:rFonts w:cs="Arial"/>
          <w:iCs/>
          <w:sz w:val="32"/>
          <w:szCs w:val="32"/>
        </w:rPr>
      </w:pPr>
      <w:r w:rsidRPr="00E70631">
        <w:rPr>
          <w:rFonts w:cs="Arial"/>
          <w:iCs/>
          <w:sz w:val="32"/>
          <w:szCs w:val="32"/>
        </w:rPr>
        <w:t>In early 2020 the museum celebrated its tenth birthday</w:t>
      </w:r>
      <w:r w:rsidR="00043C93" w:rsidRPr="00E70631">
        <w:rPr>
          <w:rFonts w:cs="Arial"/>
          <w:iCs/>
          <w:sz w:val="32"/>
          <w:szCs w:val="32"/>
        </w:rPr>
        <w:t xml:space="preserve"> in its current home</w:t>
      </w:r>
      <w:r w:rsidRPr="00E70631">
        <w:rPr>
          <w:rFonts w:cs="Arial"/>
          <w:iCs/>
          <w:sz w:val="32"/>
          <w:szCs w:val="32"/>
        </w:rPr>
        <w:t xml:space="preserve"> (as well as </w:t>
      </w:r>
      <w:r w:rsidR="004E6D5E" w:rsidRPr="00E70631">
        <w:rPr>
          <w:rFonts w:cs="Arial"/>
          <w:iCs/>
          <w:sz w:val="32"/>
          <w:szCs w:val="32"/>
        </w:rPr>
        <w:t xml:space="preserve">marking </w:t>
      </w:r>
      <w:r w:rsidRPr="00E70631">
        <w:rPr>
          <w:rFonts w:cs="Arial"/>
          <w:iCs/>
          <w:sz w:val="32"/>
          <w:szCs w:val="32"/>
        </w:rPr>
        <w:t xml:space="preserve">thirty years in Manchester) and </w:t>
      </w:r>
      <w:r w:rsidR="00043C93" w:rsidRPr="00E70631">
        <w:rPr>
          <w:rFonts w:cs="Arial"/>
          <w:iCs/>
          <w:sz w:val="32"/>
          <w:szCs w:val="32"/>
        </w:rPr>
        <w:t xml:space="preserve">work started on a </w:t>
      </w:r>
      <w:r w:rsidR="00043C93" w:rsidRPr="00E70631">
        <w:rPr>
          <w:rFonts w:cs="Arial"/>
          <w:iCs/>
          <w:sz w:val="32"/>
          <w:szCs w:val="32"/>
        </w:rPr>
        <w:lastRenderedPageBreak/>
        <w:t>2020-2030 vision process to take the museum into its next decade and beyond</w:t>
      </w:r>
      <w:r w:rsidRPr="00E70631">
        <w:rPr>
          <w:rFonts w:cs="Arial"/>
          <w:iCs/>
          <w:sz w:val="32"/>
          <w:szCs w:val="32"/>
        </w:rPr>
        <w:t xml:space="preserve">. </w:t>
      </w:r>
      <w:r w:rsidR="00043C93" w:rsidRPr="00E70631">
        <w:rPr>
          <w:rFonts w:cs="Arial"/>
          <w:iCs/>
          <w:sz w:val="32"/>
          <w:szCs w:val="32"/>
        </w:rPr>
        <w:t xml:space="preserve"> </w:t>
      </w:r>
      <w:r w:rsidRPr="00E70631">
        <w:rPr>
          <w:rFonts w:cs="Arial"/>
          <w:iCs/>
          <w:sz w:val="32"/>
          <w:szCs w:val="32"/>
        </w:rPr>
        <w:t xml:space="preserve">That work may have been interrupted by the </w:t>
      </w:r>
      <w:r w:rsidR="00A6377D" w:rsidRPr="00E70631">
        <w:rPr>
          <w:rFonts w:cs="Arial"/>
          <w:iCs/>
          <w:sz w:val="32"/>
          <w:szCs w:val="32"/>
        </w:rPr>
        <w:t>C</w:t>
      </w:r>
      <w:r w:rsidR="00043C93" w:rsidRPr="00E70631">
        <w:rPr>
          <w:rFonts w:cs="Arial"/>
          <w:iCs/>
          <w:sz w:val="32"/>
          <w:szCs w:val="32"/>
        </w:rPr>
        <w:t>ovid</w:t>
      </w:r>
      <w:r w:rsidR="00A6377D" w:rsidRPr="00E70631">
        <w:rPr>
          <w:rFonts w:cs="Arial"/>
          <w:iCs/>
          <w:sz w:val="32"/>
          <w:szCs w:val="32"/>
        </w:rPr>
        <w:t>-19</w:t>
      </w:r>
      <w:r w:rsidRPr="00E70631">
        <w:rPr>
          <w:rFonts w:cs="Arial"/>
          <w:iCs/>
          <w:sz w:val="32"/>
          <w:szCs w:val="32"/>
        </w:rPr>
        <w:t xml:space="preserve"> pandemic, but </w:t>
      </w:r>
      <w:r w:rsidR="00043C93" w:rsidRPr="00E70631">
        <w:rPr>
          <w:rFonts w:cs="Arial"/>
          <w:iCs/>
          <w:sz w:val="32"/>
          <w:szCs w:val="32"/>
        </w:rPr>
        <w:t>the museum</w:t>
      </w:r>
      <w:r w:rsidRPr="00E70631">
        <w:rPr>
          <w:rFonts w:cs="Arial"/>
          <w:iCs/>
          <w:sz w:val="32"/>
          <w:szCs w:val="32"/>
        </w:rPr>
        <w:t xml:space="preserve"> still ha</w:t>
      </w:r>
      <w:r w:rsidR="00043C93" w:rsidRPr="00E70631">
        <w:rPr>
          <w:rFonts w:cs="Arial"/>
          <w:iCs/>
          <w:sz w:val="32"/>
          <w:szCs w:val="32"/>
        </w:rPr>
        <w:t>s</w:t>
      </w:r>
      <w:r w:rsidRPr="00E70631">
        <w:rPr>
          <w:rFonts w:cs="Arial"/>
          <w:iCs/>
          <w:sz w:val="32"/>
          <w:szCs w:val="32"/>
        </w:rPr>
        <w:t xml:space="preserve"> ambitious plans for the coming years</w:t>
      </w:r>
      <w:r w:rsidR="00043C93" w:rsidRPr="00E70631">
        <w:rPr>
          <w:rFonts w:cs="Arial"/>
          <w:iCs/>
          <w:sz w:val="32"/>
          <w:szCs w:val="32"/>
        </w:rPr>
        <w:t>;</w:t>
      </w:r>
      <w:r w:rsidRPr="00E70631">
        <w:rPr>
          <w:rFonts w:cs="Arial"/>
          <w:iCs/>
          <w:sz w:val="32"/>
          <w:szCs w:val="32"/>
        </w:rPr>
        <w:t xml:space="preserve"> to scale</w:t>
      </w:r>
      <w:r w:rsidR="00043C93" w:rsidRPr="00E70631">
        <w:rPr>
          <w:rFonts w:cs="Arial"/>
          <w:iCs/>
          <w:sz w:val="32"/>
          <w:szCs w:val="32"/>
        </w:rPr>
        <w:t xml:space="preserve"> </w:t>
      </w:r>
      <w:r w:rsidRPr="00E70631">
        <w:rPr>
          <w:rFonts w:cs="Arial"/>
          <w:iCs/>
          <w:sz w:val="32"/>
          <w:szCs w:val="32"/>
        </w:rPr>
        <w:t>up our work, to reach larger and more diverse audiences, to deliver on a national and international level, to push ourselves with digital technology and to achieve an even bigger impact for our audiences and communities through all that we do.</w:t>
      </w:r>
    </w:p>
    <w:p w14:paraId="57537857" w14:textId="77777777" w:rsidR="004E6D5E" w:rsidRPr="00E70631" w:rsidRDefault="004E6D5E" w:rsidP="009C7A3D">
      <w:pPr>
        <w:spacing w:after="0" w:line="240" w:lineRule="auto"/>
        <w:rPr>
          <w:rFonts w:cs="Arial"/>
          <w:iCs/>
          <w:sz w:val="32"/>
          <w:szCs w:val="32"/>
        </w:rPr>
      </w:pPr>
    </w:p>
    <w:p w14:paraId="383C790C" w14:textId="3709348C" w:rsidR="004E6D5E" w:rsidRPr="00E70631" w:rsidRDefault="004E6D5E" w:rsidP="009C7A3D">
      <w:pPr>
        <w:spacing w:after="0" w:line="240" w:lineRule="auto"/>
        <w:rPr>
          <w:rFonts w:cs="Arial"/>
          <w:iCs/>
          <w:sz w:val="32"/>
          <w:szCs w:val="32"/>
        </w:rPr>
      </w:pPr>
      <w:r w:rsidRPr="00E70631">
        <w:rPr>
          <w:rFonts w:cs="Arial"/>
          <w:iCs/>
          <w:sz w:val="32"/>
          <w:szCs w:val="32"/>
        </w:rPr>
        <w:t xml:space="preserve">In 2021, PHM will continue to recover from and respond to the </w:t>
      </w:r>
      <w:r w:rsidR="00A6377D" w:rsidRPr="00E70631">
        <w:rPr>
          <w:rFonts w:cs="Arial"/>
          <w:iCs/>
          <w:sz w:val="32"/>
          <w:szCs w:val="32"/>
        </w:rPr>
        <w:t>C</w:t>
      </w:r>
      <w:r w:rsidR="00043C93" w:rsidRPr="00E70631">
        <w:rPr>
          <w:rFonts w:cs="Arial"/>
          <w:iCs/>
          <w:sz w:val="32"/>
          <w:szCs w:val="32"/>
        </w:rPr>
        <w:t>ovid</w:t>
      </w:r>
      <w:r w:rsidR="00A6377D" w:rsidRPr="00E70631">
        <w:rPr>
          <w:rFonts w:cs="Arial"/>
          <w:iCs/>
          <w:sz w:val="32"/>
          <w:szCs w:val="32"/>
        </w:rPr>
        <w:t>-19</w:t>
      </w:r>
      <w:r w:rsidRPr="00E70631">
        <w:rPr>
          <w:rFonts w:cs="Arial"/>
          <w:iCs/>
          <w:sz w:val="32"/>
          <w:szCs w:val="32"/>
        </w:rPr>
        <w:t xml:space="preserve"> pandemic which will continue to have an impact on audience engagement, income streams and online engagement for some time. </w:t>
      </w:r>
      <w:r w:rsidR="00043C93" w:rsidRPr="00E70631">
        <w:rPr>
          <w:rFonts w:cs="Arial"/>
          <w:iCs/>
          <w:sz w:val="32"/>
          <w:szCs w:val="32"/>
        </w:rPr>
        <w:t xml:space="preserve"> </w:t>
      </w:r>
      <w:r w:rsidRPr="00E70631">
        <w:rPr>
          <w:rFonts w:cs="Arial"/>
          <w:iCs/>
          <w:sz w:val="32"/>
          <w:szCs w:val="32"/>
        </w:rPr>
        <w:t xml:space="preserve">The museum has so far responded with resilience and with creativity; continuing to be committed to community collaboration and co-curation. </w:t>
      </w:r>
      <w:r w:rsidR="00043C93" w:rsidRPr="00E70631">
        <w:rPr>
          <w:rFonts w:cs="Arial"/>
          <w:iCs/>
          <w:sz w:val="32"/>
          <w:szCs w:val="32"/>
        </w:rPr>
        <w:t xml:space="preserve"> </w:t>
      </w:r>
      <w:r w:rsidRPr="00E70631">
        <w:rPr>
          <w:rFonts w:cs="Arial"/>
          <w:iCs/>
          <w:sz w:val="32"/>
          <w:szCs w:val="32"/>
        </w:rPr>
        <w:t xml:space="preserve">Emergency funding and support has been crucial and there will continue to be a job to do in securing income in the short, </w:t>
      </w:r>
      <w:proofErr w:type="gramStart"/>
      <w:r w:rsidRPr="00E70631">
        <w:rPr>
          <w:rFonts w:cs="Arial"/>
          <w:iCs/>
          <w:sz w:val="32"/>
          <w:szCs w:val="32"/>
        </w:rPr>
        <w:t>medium</w:t>
      </w:r>
      <w:proofErr w:type="gramEnd"/>
      <w:r w:rsidRPr="00E70631">
        <w:rPr>
          <w:rFonts w:cs="Arial"/>
          <w:iCs/>
          <w:sz w:val="32"/>
          <w:szCs w:val="32"/>
        </w:rPr>
        <w:t xml:space="preserve"> and long term.</w:t>
      </w:r>
    </w:p>
    <w:p w14:paraId="02FC9A3A" w14:textId="77777777" w:rsidR="004E6D5E" w:rsidRPr="00E70631" w:rsidRDefault="004E6D5E" w:rsidP="009C7A3D">
      <w:pPr>
        <w:spacing w:after="0" w:line="240" w:lineRule="auto"/>
        <w:rPr>
          <w:rFonts w:cs="Arial"/>
          <w:iCs/>
          <w:sz w:val="32"/>
          <w:szCs w:val="32"/>
        </w:rPr>
      </w:pPr>
    </w:p>
    <w:p w14:paraId="2FB566E2" w14:textId="2969FDCE" w:rsidR="004E6D5E" w:rsidRPr="00E70631" w:rsidRDefault="004E6D5E" w:rsidP="009C7A3D">
      <w:pPr>
        <w:spacing w:after="0" w:line="240" w:lineRule="auto"/>
        <w:rPr>
          <w:rFonts w:cs="Arial"/>
          <w:iCs/>
          <w:sz w:val="32"/>
          <w:szCs w:val="32"/>
        </w:rPr>
      </w:pPr>
      <w:r w:rsidRPr="00E70631">
        <w:rPr>
          <w:rFonts w:cs="Arial"/>
          <w:iCs/>
          <w:sz w:val="32"/>
          <w:szCs w:val="32"/>
        </w:rPr>
        <w:t xml:space="preserve">The museum team will look ahead to create shared </w:t>
      </w:r>
      <w:r w:rsidR="00043C93" w:rsidRPr="00E70631">
        <w:rPr>
          <w:rFonts w:cs="Arial"/>
          <w:iCs/>
          <w:sz w:val="32"/>
          <w:szCs w:val="32"/>
        </w:rPr>
        <w:t>B</w:t>
      </w:r>
      <w:r w:rsidRPr="00E70631">
        <w:rPr>
          <w:rFonts w:cs="Arial"/>
          <w:iCs/>
          <w:sz w:val="32"/>
          <w:szCs w:val="32"/>
        </w:rPr>
        <w:t xml:space="preserve">usiness </w:t>
      </w:r>
      <w:r w:rsidR="00043C93" w:rsidRPr="00E70631">
        <w:rPr>
          <w:rFonts w:cs="Arial"/>
          <w:iCs/>
          <w:sz w:val="32"/>
          <w:szCs w:val="32"/>
        </w:rPr>
        <w:t>P</w:t>
      </w:r>
      <w:r w:rsidRPr="00E70631">
        <w:rPr>
          <w:rFonts w:cs="Arial"/>
          <w:iCs/>
          <w:sz w:val="32"/>
          <w:szCs w:val="32"/>
        </w:rPr>
        <w:t>lans for 2021-</w:t>
      </w:r>
      <w:r w:rsidR="00043C93" w:rsidRPr="00E70631">
        <w:rPr>
          <w:rFonts w:cs="Arial"/>
          <w:iCs/>
          <w:sz w:val="32"/>
          <w:szCs w:val="32"/>
        </w:rPr>
        <w:t>20</w:t>
      </w:r>
      <w:r w:rsidRPr="00E70631">
        <w:rPr>
          <w:rFonts w:cs="Arial"/>
          <w:iCs/>
          <w:sz w:val="32"/>
          <w:szCs w:val="32"/>
        </w:rPr>
        <w:t>22 and 2022-</w:t>
      </w:r>
      <w:r w:rsidR="00043C93" w:rsidRPr="00E70631">
        <w:rPr>
          <w:rFonts w:cs="Arial"/>
          <w:iCs/>
          <w:sz w:val="32"/>
          <w:szCs w:val="32"/>
        </w:rPr>
        <w:t>20</w:t>
      </w:r>
      <w:r w:rsidRPr="00E70631">
        <w:rPr>
          <w:rFonts w:cs="Arial"/>
          <w:iCs/>
          <w:sz w:val="32"/>
          <w:szCs w:val="32"/>
        </w:rPr>
        <w:t xml:space="preserve">23 in the first half of 2021, as well as thinking about the bigger picture and a clear shared vision for the impact that PHM wants to make on the world. </w:t>
      </w:r>
      <w:r w:rsidR="00043C93" w:rsidRPr="00E70631">
        <w:rPr>
          <w:rFonts w:cs="Arial"/>
          <w:iCs/>
          <w:sz w:val="32"/>
          <w:szCs w:val="32"/>
        </w:rPr>
        <w:t xml:space="preserve"> </w:t>
      </w:r>
      <w:r w:rsidRPr="00E70631">
        <w:rPr>
          <w:rFonts w:cs="Arial"/>
          <w:iCs/>
          <w:sz w:val="32"/>
          <w:szCs w:val="32"/>
        </w:rPr>
        <w:t>.</w:t>
      </w:r>
      <w:r w:rsidR="00043C93" w:rsidRPr="00E70631">
        <w:rPr>
          <w:rFonts w:cs="Arial"/>
          <w:iCs/>
          <w:sz w:val="32"/>
          <w:szCs w:val="32"/>
        </w:rPr>
        <w:t xml:space="preserve">Download </w:t>
      </w:r>
      <w:hyperlink r:id="rId11" w:history="1">
        <w:r w:rsidR="00043C93" w:rsidRPr="00E70631">
          <w:rPr>
            <w:rStyle w:val="Hyperlink"/>
            <w:rFonts w:cs="Arial"/>
            <w:iCs/>
            <w:sz w:val="32"/>
            <w:szCs w:val="32"/>
          </w:rPr>
          <w:t>PHM’s 2018-2021(pre-pandemic) Business Plan</w:t>
        </w:r>
      </w:hyperlink>
      <w:r w:rsidR="00043C93" w:rsidRPr="00E70631">
        <w:rPr>
          <w:rFonts w:cs="Arial"/>
          <w:iCs/>
          <w:sz w:val="32"/>
          <w:szCs w:val="32"/>
        </w:rPr>
        <w:t xml:space="preserve"> and an </w:t>
      </w:r>
      <w:hyperlink r:id="rId12" w:history="1">
        <w:r w:rsidR="00043C93" w:rsidRPr="00E70631">
          <w:rPr>
            <w:rStyle w:val="Hyperlink"/>
            <w:rFonts w:cs="Arial"/>
            <w:iCs/>
            <w:sz w:val="32"/>
            <w:szCs w:val="32"/>
          </w:rPr>
          <w:t>Impact Report</w:t>
        </w:r>
      </w:hyperlink>
      <w:r w:rsidR="00043C93" w:rsidRPr="00E70631">
        <w:rPr>
          <w:rFonts w:cs="Arial"/>
          <w:iCs/>
          <w:sz w:val="32"/>
          <w:szCs w:val="32"/>
        </w:rPr>
        <w:t xml:space="preserve"> produced in February 2020 to mark PHM’s tenth birthday in its current home.</w:t>
      </w:r>
    </w:p>
    <w:p w14:paraId="5D38AE57" w14:textId="77777777" w:rsidR="002A6133" w:rsidRPr="00E70631" w:rsidRDefault="002A6133" w:rsidP="009C7A3D">
      <w:pPr>
        <w:spacing w:after="0" w:line="240" w:lineRule="auto"/>
        <w:rPr>
          <w:rFonts w:cs="Arial"/>
          <w:iCs/>
          <w:sz w:val="32"/>
          <w:szCs w:val="32"/>
        </w:rPr>
      </w:pPr>
    </w:p>
    <w:p w14:paraId="62851FF6" w14:textId="77777777" w:rsidR="004C3867" w:rsidRPr="00E70631" w:rsidRDefault="004C3867" w:rsidP="009C7A3D">
      <w:pPr>
        <w:spacing w:after="0" w:line="240" w:lineRule="auto"/>
        <w:rPr>
          <w:rFonts w:cs="Arial"/>
          <w:sz w:val="32"/>
          <w:szCs w:val="32"/>
        </w:rPr>
      </w:pPr>
    </w:p>
    <w:p w14:paraId="282810D6" w14:textId="77777777" w:rsidR="00A6377D" w:rsidRPr="00E70631" w:rsidRDefault="00A6377D">
      <w:pPr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br w:type="page"/>
      </w:r>
    </w:p>
    <w:p w14:paraId="241AADDF" w14:textId="623A8833" w:rsidR="00EE26C3" w:rsidRPr="00E70631" w:rsidRDefault="007E71EB" w:rsidP="00B05094">
      <w:pPr>
        <w:pStyle w:val="Heading2"/>
        <w:rPr>
          <w:rFonts w:ascii="Arial" w:hAnsi="Arial"/>
          <w:sz w:val="32"/>
          <w:szCs w:val="32"/>
        </w:rPr>
      </w:pPr>
      <w:r w:rsidRPr="00E70631">
        <w:rPr>
          <w:rFonts w:ascii="Arial" w:hAnsi="Arial"/>
          <w:sz w:val="32"/>
          <w:szCs w:val="32"/>
        </w:rPr>
        <w:lastRenderedPageBreak/>
        <w:t xml:space="preserve">PHM’s </w:t>
      </w:r>
      <w:r w:rsidR="00A6377D" w:rsidRPr="00E70631">
        <w:rPr>
          <w:rFonts w:ascii="Arial" w:hAnsi="Arial"/>
          <w:sz w:val="32"/>
          <w:szCs w:val="32"/>
        </w:rPr>
        <w:t>structure</w:t>
      </w:r>
    </w:p>
    <w:p w14:paraId="2E8D0C78" w14:textId="77777777" w:rsidR="0029053B" w:rsidRPr="00E70631" w:rsidRDefault="00A6377D" w:rsidP="009C7A3D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noProof/>
          <w:sz w:val="32"/>
          <w:szCs w:val="32"/>
          <w:lang w:eastAsia="en-GB"/>
        </w:rPr>
        <w:drawing>
          <wp:inline distT="0" distB="0" distL="0" distR="0" wp14:anchorId="210CE0CE" wp14:editId="7ED9AAB8">
            <wp:extent cx="6543675" cy="634365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742423DE" w14:textId="77777777" w:rsidR="007E36A3" w:rsidRPr="00E70631" w:rsidRDefault="007E36A3" w:rsidP="00A6377D">
      <w:pPr>
        <w:rPr>
          <w:rFonts w:cs="Arial"/>
          <w:sz w:val="32"/>
          <w:szCs w:val="32"/>
        </w:rPr>
      </w:pPr>
    </w:p>
    <w:p w14:paraId="2980F868" w14:textId="3763B746" w:rsidR="00A6377D" w:rsidRPr="00E70631" w:rsidRDefault="00A6377D" w:rsidP="00A6377D">
      <w:pPr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The </w:t>
      </w:r>
      <w:r w:rsidR="007E71EB" w:rsidRPr="00E70631">
        <w:rPr>
          <w:rFonts w:cs="Arial"/>
          <w:sz w:val="32"/>
          <w:szCs w:val="32"/>
        </w:rPr>
        <w:t xml:space="preserve">Senior </w:t>
      </w:r>
      <w:r w:rsidRPr="00E70631">
        <w:rPr>
          <w:rFonts w:cs="Arial"/>
          <w:sz w:val="32"/>
          <w:szCs w:val="32"/>
        </w:rPr>
        <w:t>Leadership Team consists of the Director, Head of Development, Head of Collections &amp; Engagement</w:t>
      </w:r>
      <w:r w:rsidR="00E600C2" w:rsidRPr="00E70631">
        <w:rPr>
          <w:rFonts w:cs="Arial"/>
          <w:sz w:val="32"/>
          <w:szCs w:val="32"/>
        </w:rPr>
        <w:t xml:space="preserve"> and </w:t>
      </w:r>
      <w:r w:rsidRPr="00E70631">
        <w:rPr>
          <w:rFonts w:cs="Arial"/>
          <w:sz w:val="32"/>
          <w:szCs w:val="32"/>
        </w:rPr>
        <w:t>Head of Finance</w:t>
      </w:r>
      <w:r w:rsidR="00E600C2" w:rsidRPr="00E70631">
        <w:rPr>
          <w:rFonts w:cs="Arial"/>
          <w:sz w:val="32"/>
          <w:szCs w:val="32"/>
        </w:rPr>
        <w:t xml:space="preserve">, </w:t>
      </w:r>
      <w:r w:rsidRPr="00E70631">
        <w:rPr>
          <w:rFonts w:cs="Arial"/>
          <w:sz w:val="32"/>
          <w:szCs w:val="32"/>
        </w:rPr>
        <w:t>supported by the Executive Support Officer.</w:t>
      </w:r>
    </w:p>
    <w:p w14:paraId="53C671E4" w14:textId="77777777" w:rsidR="007E36A3" w:rsidRPr="00E70631" w:rsidRDefault="00A6377D" w:rsidP="00A6377D">
      <w:pPr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The Management Team consists of the Archive Manager, Communications &amp; Marketing Manager, </w:t>
      </w:r>
      <w:r w:rsidR="007E36A3" w:rsidRPr="00E70631">
        <w:rPr>
          <w:rFonts w:cs="Arial"/>
          <w:sz w:val="32"/>
          <w:szCs w:val="32"/>
        </w:rPr>
        <w:t xml:space="preserve">Conservation Manager, Network Manager and </w:t>
      </w:r>
      <w:r w:rsidR="00380277" w:rsidRPr="00E70631">
        <w:rPr>
          <w:rFonts w:cs="Arial"/>
          <w:sz w:val="32"/>
          <w:szCs w:val="32"/>
        </w:rPr>
        <w:t>Engagement</w:t>
      </w:r>
      <w:r w:rsidR="007E36A3" w:rsidRPr="00E70631">
        <w:rPr>
          <w:rFonts w:cs="Arial"/>
          <w:sz w:val="32"/>
          <w:szCs w:val="32"/>
        </w:rPr>
        <w:t xml:space="preserve"> Manager</w:t>
      </w:r>
      <w:r w:rsidR="00BF62D1" w:rsidRPr="00E70631">
        <w:rPr>
          <w:rFonts w:cs="Arial"/>
          <w:sz w:val="32"/>
          <w:szCs w:val="32"/>
        </w:rPr>
        <w:t>.</w:t>
      </w:r>
    </w:p>
    <w:p w14:paraId="7F0C15EF" w14:textId="77777777" w:rsidR="007E36A3" w:rsidRPr="00E70631" w:rsidRDefault="007E36A3">
      <w:pPr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br w:type="page"/>
      </w:r>
    </w:p>
    <w:p w14:paraId="0DB2776D" w14:textId="53C01880" w:rsidR="00E835FF" w:rsidRPr="00E70631" w:rsidRDefault="00E835FF" w:rsidP="00B05094">
      <w:pPr>
        <w:pStyle w:val="Heading2"/>
        <w:rPr>
          <w:rFonts w:ascii="Arial" w:hAnsi="Arial"/>
          <w:sz w:val="32"/>
          <w:szCs w:val="32"/>
        </w:rPr>
      </w:pPr>
      <w:r w:rsidRPr="00E70631">
        <w:rPr>
          <w:rFonts w:ascii="Arial" w:hAnsi="Arial"/>
          <w:sz w:val="32"/>
          <w:szCs w:val="32"/>
        </w:rPr>
        <w:lastRenderedPageBreak/>
        <w:t xml:space="preserve">Job </w:t>
      </w:r>
      <w:r w:rsidR="007E71EB" w:rsidRPr="00E70631">
        <w:rPr>
          <w:rFonts w:ascii="Arial" w:hAnsi="Arial"/>
          <w:sz w:val="32"/>
          <w:szCs w:val="32"/>
        </w:rPr>
        <w:t>d</w:t>
      </w:r>
      <w:r w:rsidRPr="00E70631">
        <w:rPr>
          <w:rFonts w:ascii="Arial" w:hAnsi="Arial"/>
          <w:sz w:val="32"/>
          <w:szCs w:val="32"/>
        </w:rPr>
        <w:t>escription:</w:t>
      </w:r>
    </w:p>
    <w:p w14:paraId="129C3EFB" w14:textId="66451735" w:rsidR="007F7862" w:rsidRPr="00E70631" w:rsidRDefault="007F7862" w:rsidP="00B05094">
      <w:pPr>
        <w:pStyle w:val="Heading2"/>
        <w:rPr>
          <w:rFonts w:ascii="Arial" w:hAnsi="Arial"/>
          <w:sz w:val="32"/>
          <w:szCs w:val="32"/>
        </w:rPr>
      </w:pPr>
      <w:r w:rsidRPr="00E70631">
        <w:rPr>
          <w:rFonts w:ascii="Arial" w:hAnsi="Arial"/>
          <w:sz w:val="32"/>
          <w:szCs w:val="32"/>
        </w:rPr>
        <w:t xml:space="preserve">Head of </w:t>
      </w:r>
      <w:r w:rsidR="0062532B" w:rsidRPr="00E70631">
        <w:rPr>
          <w:rFonts w:ascii="Arial" w:hAnsi="Arial"/>
          <w:sz w:val="32"/>
          <w:szCs w:val="32"/>
        </w:rPr>
        <w:t xml:space="preserve">Development </w:t>
      </w:r>
      <w:r w:rsidRPr="00E70631">
        <w:rPr>
          <w:rFonts w:ascii="Arial" w:hAnsi="Arial"/>
          <w:sz w:val="32"/>
          <w:szCs w:val="32"/>
        </w:rPr>
        <w:t xml:space="preserve"> </w:t>
      </w:r>
    </w:p>
    <w:p w14:paraId="039D4CD1" w14:textId="77777777" w:rsidR="00CB09A6" w:rsidRPr="00E70631" w:rsidRDefault="00CB09A6" w:rsidP="00AE5125">
      <w:pPr>
        <w:spacing w:after="0" w:line="240" w:lineRule="auto"/>
        <w:rPr>
          <w:rFonts w:cs="Arial"/>
          <w:b/>
          <w:sz w:val="32"/>
          <w:szCs w:val="32"/>
        </w:rPr>
      </w:pPr>
    </w:p>
    <w:p w14:paraId="2F40E63A" w14:textId="227F2AE5" w:rsidR="007F7862" w:rsidRPr="00E70631" w:rsidRDefault="007F7862" w:rsidP="00AE5125">
      <w:pPr>
        <w:spacing w:after="0" w:line="240" w:lineRule="auto"/>
        <w:rPr>
          <w:rFonts w:eastAsia="Times New Roman" w:cs="Arial"/>
          <w:sz w:val="32"/>
          <w:szCs w:val="32"/>
          <w:lang w:eastAsia="en-GB"/>
        </w:rPr>
      </w:pPr>
      <w:r w:rsidRPr="00E70631">
        <w:rPr>
          <w:rFonts w:cs="Arial"/>
          <w:b/>
          <w:sz w:val="32"/>
          <w:szCs w:val="32"/>
        </w:rPr>
        <w:t>Salary:</w:t>
      </w:r>
      <w:r w:rsidRPr="00E70631">
        <w:rPr>
          <w:rFonts w:cs="Arial"/>
          <w:bCs/>
          <w:sz w:val="32"/>
          <w:szCs w:val="32"/>
        </w:rPr>
        <w:t xml:space="preserve"> </w:t>
      </w:r>
      <w:r w:rsidR="007E71EB" w:rsidRPr="00E70631">
        <w:rPr>
          <w:rFonts w:eastAsia="Times New Roman" w:cs="Arial"/>
          <w:sz w:val="32"/>
          <w:szCs w:val="32"/>
          <w:lang w:eastAsia="en-GB"/>
        </w:rPr>
        <w:t>£32,234 –</w:t>
      </w:r>
      <w:r w:rsidR="00AF07C7" w:rsidRPr="00E70631">
        <w:rPr>
          <w:rFonts w:eastAsia="Times New Roman" w:cs="Arial"/>
          <w:sz w:val="32"/>
          <w:szCs w:val="32"/>
          <w:lang w:eastAsia="en-GB"/>
        </w:rPr>
        <w:t xml:space="preserve"> £36,922 </w:t>
      </w:r>
      <w:r w:rsidR="002F4BA9" w:rsidRPr="00E70631">
        <w:rPr>
          <w:rFonts w:cs="Arial"/>
          <w:sz w:val="32"/>
          <w:szCs w:val="32"/>
        </w:rPr>
        <w:t>(Grade 7</w:t>
      </w:r>
      <w:r w:rsidR="00022F78" w:rsidRPr="00E70631">
        <w:rPr>
          <w:rFonts w:cs="Arial"/>
          <w:sz w:val="32"/>
          <w:szCs w:val="32"/>
        </w:rPr>
        <w:t>/</w:t>
      </w:r>
      <w:r w:rsidR="002F4BA9" w:rsidRPr="00E70631">
        <w:rPr>
          <w:rFonts w:cs="Arial"/>
          <w:sz w:val="32"/>
          <w:szCs w:val="32"/>
        </w:rPr>
        <w:t>8) (dependent on experience)</w:t>
      </w:r>
    </w:p>
    <w:p w14:paraId="67CD1A2E" w14:textId="77777777" w:rsidR="007F7862" w:rsidRPr="00E70631" w:rsidRDefault="007F7862" w:rsidP="00AE5125">
      <w:pPr>
        <w:spacing w:after="0" w:line="240" w:lineRule="auto"/>
        <w:rPr>
          <w:rFonts w:cs="Arial"/>
          <w:b/>
          <w:sz w:val="32"/>
          <w:szCs w:val="32"/>
        </w:rPr>
      </w:pPr>
    </w:p>
    <w:p w14:paraId="4272521E" w14:textId="77777777" w:rsidR="002F4BA9" w:rsidRPr="00E70631" w:rsidRDefault="007F7862" w:rsidP="00AE512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 w:rsidRPr="00E70631">
        <w:rPr>
          <w:rFonts w:cs="Arial"/>
          <w:b/>
          <w:sz w:val="32"/>
          <w:szCs w:val="32"/>
        </w:rPr>
        <w:t>Contract:</w:t>
      </w:r>
      <w:r w:rsidRPr="00E70631">
        <w:rPr>
          <w:rFonts w:cs="Arial"/>
          <w:bCs/>
          <w:sz w:val="32"/>
          <w:szCs w:val="32"/>
        </w:rPr>
        <w:t xml:space="preserve"> </w:t>
      </w:r>
      <w:r w:rsidR="00453E2F" w:rsidRPr="00E70631">
        <w:rPr>
          <w:rFonts w:eastAsia="Times New Roman" w:cs="Arial"/>
          <w:color w:val="000000"/>
          <w:sz w:val="32"/>
          <w:szCs w:val="32"/>
        </w:rPr>
        <w:t xml:space="preserve">Permanent </w:t>
      </w:r>
      <w:r w:rsidR="00110B6E" w:rsidRPr="00E70631">
        <w:rPr>
          <w:rFonts w:eastAsia="Times New Roman" w:cs="Arial"/>
          <w:color w:val="000000"/>
          <w:sz w:val="32"/>
          <w:szCs w:val="32"/>
        </w:rPr>
        <w:t xml:space="preserve">(following </w:t>
      </w:r>
      <w:r w:rsidR="00453E2F" w:rsidRPr="00E70631">
        <w:rPr>
          <w:rFonts w:eastAsia="Times New Roman" w:cs="Arial"/>
          <w:color w:val="000000"/>
          <w:sz w:val="32"/>
          <w:szCs w:val="32"/>
        </w:rPr>
        <w:t>probationary</w:t>
      </w:r>
      <w:r w:rsidR="00110B6E" w:rsidRPr="00E70631">
        <w:rPr>
          <w:rFonts w:eastAsia="Times New Roman" w:cs="Arial"/>
          <w:color w:val="000000"/>
          <w:sz w:val="32"/>
          <w:szCs w:val="32"/>
        </w:rPr>
        <w:t xml:space="preserve"> period)</w:t>
      </w:r>
    </w:p>
    <w:p w14:paraId="36C528F5" w14:textId="77777777" w:rsidR="0062532B" w:rsidRPr="00E70631" w:rsidRDefault="0062532B" w:rsidP="00AE5125">
      <w:pPr>
        <w:spacing w:after="0" w:line="240" w:lineRule="auto"/>
        <w:rPr>
          <w:rFonts w:cs="Arial"/>
          <w:b/>
          <w:sz w:val="32"/>
          <w:szCs w:val="32"/>
        </w:rPr>
      </w:pPr>
    </w:p>
    <w:p w14:paraId="44C11399" w14:textId="2FDF58F3" w:rsidR="007F7862" w:rsidRPr="00E70631" w:rsidRDefault="007F7862" w:rsidP="00AE5125">
      <w:pPr>
        <w:spacing w:after="0" w:line="240" w:lineRule="auto"/>
        <w:rPr>
          <w:rFonts w:cs="Arial"/>
          <w:bCs/>
          <w:sz w:val="32"/>
          <w:szCs w:val="32"/>
        </w:rPr>
      </w:pPr>
      <w:r w:rsidRPr="00E70631">
        <w:rPr>
          <w:rFonts w:cs="Arial"/>
          <w:b/>
          <w:sz w:val="32"/>
          <w:szCs w:val="32"/>
        </w:rPr>
        <w:t xml:space="preserve">Hours: </w:t>
      </w:r>
      <w:r w:rsidRPr="00E70631">
        <w:rPr>
          <w:rFonts w:cs="Arial"/>
          <w:bCs/>
          <w:sz w:val="32"/>
          <w:szCs w:val="32"/>
        </w:rPr>
        <w:t>Full time (35 hours a week) with flexible working and consider</w:t>
      </w:r>
      <w:r w:rsidR="005E5B67" w:rsidRPr="00E70631">
        <w:rPr>
          <w:rFonts w:cs="Arial"/>
          <w:bCs/>
          <w:sz w:val="32"/>
          <w:szCs w:val="32"/>
        </w:rPr>
        <w:t xml:space="preserve">ation of part time hours or job </w:t>
      </w:r>
      <w:r w:rsidRPr="00E70631">
        <w:rPr>
          <w:rFonts w:cs="Arial"/>
          <w:bCs/>
          <w:sz w:val="32"/>
          <w:szCs w:val="32"/>
        </w:rPr>
        <w:t>share</w:t>
      </w:r>
    </w:p>
    <w:p w14:paraId="3E19B132" w14:textId="77777777" w:rsidR="00A6377D" w:rsidRPr="00E70631" w:rsidRDefault="00A6377D" w:rsidP="00AE5125">
      <w:pPr>
        <w:spacing w:after="0" w:line="240" w:lineRule="auto"/>
        <w:rPr>
          <w:rFonts w:cs="Arial"/>
          <w:bCs/>
          <w:sz w:val="32"/>
          <w:szCs w:val="32"/>
        </w:rPr>
      </w:pPr>
    </w:p>
    <w:p w14:paraId="7AAF921E" w14:textId="77777777" w:rsidR="00A6377D" w:rsidRPr="00E70631" w:rsidRDefault="00A6377D" w:rsidP="00AE5125">
      <w:pPr>
        <w:spacing w:after="0" w:line="240" w:lineRule="auto"/>
        <w:rPr>
          <w:rFonts w:cs="Arial"/>
          <w:bCs/>
          <w:sz w:val="32"/>
          <w:szCs w:val="32"/>
        </w:rPr>
      </w:pPr>
      <w:r w:rsidRPr="00E70631">
        <w:rPr>
          <w:rFonts w:cs="Arial"/>
          <w:b/>
          <w:sz w:val="32"/>
          <w:szCs w:val="32"/>
        </w:rPr>
        <w:t xml:space="preserve">Annual leave: </w:t>
      </w:r>
      <w:r w:rsidRPr="00E70631">
        <w:rPr>
          <w:rFonts w:cs="Arial"/>
          <w:bCs/>
          <w:sz w:val="32"/>
          <w:szCs w:val="32"/>
        </w:rPr>
        <w:t>24 days plus bank holidays</w:t>
      </w:r>
      <w:r w:rsidR="007E36A3" w:rsidRPr="00E70631">
        <w:rPr>
          <w:rFonts w:cs="Arial"/>
          <w:bCs/>
          <w:sz w:val="32"/>
          <w:szCs w:val="32"/>
        </w:rPr>
        <w:t xml:space="preserve"> </w:t>
      </w:r>
    </w:p>
    <w:p w14:paraId="3C8589A0" w14:textId="77777777" w:rsidR="007F7862" w:rsidRPr="00E70631" w:rsidRDefault="007F7862" w:rsidP="00AE5125">
      <w:pPr>
        <w:spacing w:after="0" w:line="240" w:lineRule="auto"/>
        <w:rPr>
          <w:rFonts w:cs="Arial"/>
          <w:b/>
          <w:sz w:val="32"/>
          <w:szCs w:val="32"/>
        </w:rPr>
      </w:pPr>
    </w:p>
    <w:p w14:paraId="69FD9B5C" w14:textId="77777777" w:rsidR="007F7862" w:rsidRPr="00E70631" w:rsidRDefault="007F7862" w:rsidP="00AE5125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b/>
          <w:sz w:val="32"/>
          <w:szCs w:val="32"/>
        </w:rPr>
        <w:t xml:space="preserve">Responsible to: </w:t>
      </w:r>
      <w:r w:rsidRPr="00E70631">
        <w:rPr>
          <w:rFonts w:cs="Arial"/>
          <w:bCs/>
          <w:sz w:val="32"/>
          <w:szCs w:val="32"/>
        </w:rPr>
        <w:t>Director</w:t>
      </w:r>
    </w:p>
    <w:p w14:paraId="413E0944" w14:textId="77777777" w:rsidR="007F7862" w:rsidRPr="00E70631" w:rsidRDefault="007F7862" w:rsidP="00AE5125">
      <w:pPr>
        <w:spacing w:after="0" w:line="240" w:lineRule="auto"/>
        <w:rPr>
          <w:rFonts w:cs="Arial"/>
          <w:b/>
          <w:bCs/>
          <w:sz w:val="32"/>
          <w:szCs w:val="32"/>
        </w:rPr>
      </w:pPr>
    </w:p>
    <w:p w14:paraId="1812EF32" w14:textId="77777777" w:rsidR="00D36FA1" w:rsidRPr="00E70631" w:rsidRDefault="007F7862" w:rsidP="00AE5125">
      <w:pPr>
        <w:spacing w:after="0" w:line="240" w:lineRule="auto"/>
        <w:rPr>
          <w:rFonts w:cs="Arial"/>
          <w:b/>
          <w:bCs/>
          <w:sz w:val="32"/>
          <w:szCs w:val="32"/>
        </w:rPr>
      </w:pPr>
      <w:r w:rsidRPr="00E70631">
        <w:rPr>
          <w:rFonts w:cs="Arial"/>
          <w:b/>
          <w:bCs/>
          <w:sz w:val="32"/>
          <w:szCs w:val="32"/>
        </w:rPr>
        <w:t xml:space="preserve">Responsible for: </w:t>
      </w:r>
    </w:p>
    <w:p w14:paraId="1D3314FB" w14:textId="42E2565A" w:rsidR="00D36FA1" w:rsidRPr="00E70631" w:rsidRDefault="00D36FA1" w:rsidP="00AE5125">
      <w:pPr>
        <w:spacing w:after="0" w:line="240" w:lineRule="auto"/>
        <w:rPr>
          <w:rStyle w:val="Strong"/>
          <w:rFonts w:cs="Arial"/>
          <w:b w:val="0"/>
          <w:bCs w:val="0"/>
          <w:color w:val="000000"/>
          <w:sz w:val="32"/>
          <w:szCs w:val="32"/>
        </w:rPr>
      </w:pPr>
      <w:r w:rsidRPr="00E70631">
        <w:rPr>
          <w:rFonts w:cs="Arial"/>
          <w:b/>
          <w:bCs/>
          <w:sz w:val="32"/>
          <w:szCs w:val="32"/>
        </w:rPr>
        <w:t xml:space="preserve">Direct line management: </w:t>
      </w:r>
      <w:r w:rsidR="0062532B" w:rsidRPr="00E70631">
        <w:rPr>
          <w:rStyle w:val="Strong"/>
          <w:rFonts w:cs="Arial"/>
          <w:b w:val="0"/>
          <w:bCs w:val="0"/>
          <w:color w:val="000000"/>
          <w:sz w:val="32"/>
          <w:szCs w:val="32"/>
        </w:rPr>
        <w:t xml:space="preserve">Communications &amp; Marketing Manager, </w:t>
      </w:r>
      <w:r w:rsidRPr="00E70631">
        <w:rPr>
          <w:rStyle w:val="Strong"/>
          <w:rFonts w:cs="Arial"/>
          <w:b w:val="0"/>
          <w:bCs w:val="0"/>
          <w:color w:val="000000"/>
          <w:sz w:val="32"/>
          <w:szCs w:val="32"/>
        </w:rPr>
        <w:t>Network Manager, Business Development Officer, and Retail Assistant</w:t>
      </w:r>
    </w:p>
    <w:p w14:paraId="00178CBF" w14:textId="77777777" w:rsidR="00CB09A6" w:rsidRPr="00E70631" w:rsidRDefault="00CB09A6" w:rsidP="00AE5125">
      <w:pPr>
        <w:spacing w:after="0" w:line="240" w:lineRule="auto"/>
        <w:rPr>
          <w:rStyle w:val="Strong"/>
          <w:rFonts w:cs="Arial"/>
          <w:b w:val="0"/>
          <w:bCs w:val="0"/>
          <w:color w:val="000000"/>
          <w:sz w:val="32"/>
          <w:szCs w:val="32"/>
        </w:rPr>
      </w:pPr>
    </w:p>
    <w:p w14:paraId="03F63E50" w14:textId="212DB546" w:rsidR="007F7862" w:rsidRPr="00E70631" w:rsidRDefault="00D36FA1" w:rsidP="00AE5125">
      <w:pPr>
        <w:spacing w:after="0" w:line="240" w:lineRule="auto"/>
        <w:rPr>
          <w:rFonts w:cs="Arial"/>
          <w:color w:val="000000"/>
          <w:sz w:val="32"/>
          <w:szCs w:val="32"/>
        </w:rPr>
      </w:pPr>
      <w:r w:rsidRPr="00E70631">
        <w:rPr>
          <w:rStyle w:val="Strong"/>
          <w:rFonts w:cs="Arial"/>
          <w:color w:val="000000"/>
          <w:sz w:val="32"/>
          <w:szCs w:val="32"/>
        </w:rPr>
        <w:t>Wider team:</w:t>
      </w:r>
      <w:r w:rsidRPr="00E70631">
        <w:rPr>
          <w:rStyle w:val="Strong"/>
          <w:rFonts w:cs="Arial"/>
          <w:b w:val="0"/>
          <w:bCs w:val="0"/>
          <w:color w:val="000000"/>
          <w:sz w:val="32"/>
          <w:szCs w:val="32"/>
        </w:rPr>
        <w:t xml:space="preserve"> </w:t>
      </w:r>
      <w:r w:rsidR="0062532B" w:rsidRPr="00E70631">
        <w:rPr>
          <w:rStyle w:val="Strong"/>
          <w:rFonts w:cs="Arial"/>
          <w:b w:val="0"/>
          <w:bCs w:val="0"/>
          <w:color w:val="000000"/>
          <w:sz w:val="32"/>
          <w:szCs w:val="32"/>
        </w:rPr>
        <w:t xml:space="preserve">Communications &amp; Marketing Officer, Business Development Assistant, </w:t>
      </w:r>
      <w:r w:rsidRPr="00E70631">
        <w:rPr>
          <w:rStyle w:val="Strong"/>
          <w:rFonts w:cs="Arial"/>
          <w:b w:val="0"/>
          <w:bCs w:val="0"/>
          <w:color w:val="000000"/>
          <w:sz w:val="32"/>
          <w:szCs w:val="32"/>
        </w:rPr>
        <w:t xml:space="preserve">and </w:t>
      </w:r>
      <w:r w:rsidR="0062532B" w:rsidRPr="00E70631">
        <w:rPr>
          <w:rStyle w:val="Strong"/>
          <w:rFonts w:cs="Arial"/>
          <w:b w:val="0"/>
          <w:bCs w:val="0"/>
          <w:color w:val="000000"/>
          <w:sz w:val="32"/>
          <w:szCs w:val="32"/>
        </w:rPr>
        <w:t>Digital Marketing &amp; Fundraising Assistant</w:t>
      </w:r>
      <w:r w:rsidR="00380277" w:rsidRPr="00E70631">
        <w:rPr>
          <w:rStyle w:val="Strong"/>
          <w:rFonts w:cs="Arial"/>
          <w:b w:val="0"/>
          <w:bCs w:val="0"/>
          <w:color w:val="000000"/>
          <w:sz w:val="32"/>
          <w:szCs w:val="32"/>
        </w:rPr>
        <w:t xml:space="preserve"> </w:t>
      </w:r>
    </w:p>
    <w:p w14:paraId="18C136EA" w14:textId="77777777" w:rsidR="0062532B" w:rsidRPr="00E70631" w:rsidRDefault="0062532B" w:rsidP="00AE5125">
      <w:pPr>
        <w:spacing w:after="0" w:line="240" w:lineRule="auto"/>
        <w:rPr>
          <w:rFonts w:cs="Arial"/>
          <w:b/>
          <w:sz w:val="32"/>
          <w:szCs w:val="32"/>
        </w:rPr>
      </w:pPr>
    </w:p>
    <w:p w14:paraId="47647D28" w14:textId="3F525CA5" w:rsidR="007F7862" w:rsidRPr="00E70631" w:rsidRDefault="007F7862" w:rsidP="00AE5125">
      <w:pPr>
        <w:spacing w:after="0" w:line="240" w:lineRule="auto"/>
        <w:rPr>
          <w:rFonts w:cs="Arial"/>
          <w:bCs/>
          <w:sz w:val="32"/>
          <w:szCs w:val="32"/>
        </w:rPr>
      </w:pPr>
      <w:r w:rsidRPr="00E70631">
        <w:rPr>
          <w:rFonts w:cs="Arial"/>
          <w:b/>
          <w:sz w:val="32"/>
          <w:szCs w:val="32"/>
        </w:rPr>
        <w:t xml:space="preserve">Location: </w:t>
      </w:r>
      <w:r w:rsidRPr="00E70631">
        <w:rPr>
          <w:rFonts w:cs="Arial"/>
          <w:bCs/>
          <w:sz w:val="32"/>
          <w:szCs w:val="32"/>
        </w:rPr>
        <w:t>People’s History Museu</w:t>
      </w:r>
      <w:r w:rsidR="00BE0AC8" w:rsidRPr="00E70631">
        <w:rPr>
          <w:rFonts w:cs="Arial"/>
          <w:bCs/>
          <w:sz w:val="32"/>
          <w:szCs w:val="32"/>
        </w:rPr>
        <w:t>m</w:t>
      </w:r>
      <w:r w:rsidR="00381314" w:rsidRPr="00E70631">
        <w:rPr>
          <w:rFonts w:cs="Arial"/>
          <w:bCs/>
          <w:sz w:val="32"/>
          <w:szCs w:val="32"/>
        </w:rPr>
        <w:t xml:space="preserve">, currently </w:t>
      </w:r>
      <w:r w:rsidR="00E835FF" w:rsidRPr="00E70631">
        <w:rPr>
          <w:rFonts w:cs="Arial"/>
          <w:bCs/>
          <w:sz w:val="32"/>
          <w:szCs w:val="32"/>
        </w:rPr>
        <w:t xml:space="preserve">partly </w:t>
      </w:r>
      <w:r w:rsidR="00381314" w:rsidRPr="00E70631">
        <w:rPr>
          <w:rFonts w:cs="Arial"/>
          <w:bCs/>
          <w:sz w:val="32"/>
          <w:szCs w:val="32"/>
        </w:rPr>
        <w:t>working from home</w:t>
      </w:r>
      <w:r w:rsidR="00E835FF" w:rsidRPr="00E70631">
        <w:rPr>
          <w:rFonts w:cs="Arial"/>
          <w:bCs/>
          <w:sz w:val="32"/>
          <w:szCs w:val="32"/>
        </w:rPr>
        <w:t xml:space="preserve"> due to Covid-19</w:t>
      </w:r>
      <w:r w:rsidR="00BE0AC8" w:rsidRPr="00E70631">
        <w:rPr>
          <w:rFonts w:cs="Arial"/>
          <w:bCs/>
          <w:sz w:val="32"/>
          <w:szCs w:val="32"/>
        </w:rPr>
        <w:t>, and flexible/hybrid working to be introduced</w:t>
      </w:r>
      <w:r w:rsidR="00F46B7C" w:rsidRPr="00E70631">
        <w:rPr>
          <w:rFonts w:cs="Arial"/>
          <w:bCs/>
          <w:sz w:val="32"/>
          <w:szCs w:val="32"/>
        </w:rPr>
        <w:t xml:space="preserve">. </w:t>
      </w:r>
      <w:r w:rsidR="005E5B67" w:rsidRPr="00E70631">
        <w:rPr>
          <w:rFonts w:cs="Arial"/>
          <w:bCs/>
          <w:sz w:val="32"/>
          <w:szCs w:val="32"/>
        </w:rPr>
        <w:t xml:space="preserve"> </w:t>
      </w:r>
      <w:r w:rsidR="00F46B7C" w:rsidRPr="00E70631">
        <w:rPr>
          <w:rFonts w:cs="Arial"/>
          <w:bCs/>
          <w:sz w:val="32"/>
          <w:szCs w:val="32"/>
        </w:rPr>
        <w:t>Occasional regional and national travel may be required.</w:t>
      </w:r>
    </w:p>
    <w:p w14:paraId="752252AD" w14:textId="77777777" w:rsidR="007F7862" w:rsidRPr="00E70631" w:rsidRDefault="007F7862" w:rsidP="00AE5125">
      <w:pPr>
        <w:spacing w:after="0" w:line="240" w:lineRule="auto"/>
        <w:rPr>
          <w:rFonts w:cs="Arial"/>
          <w:b/>
          <w:sz w:val="32"/>
          <w:szCs w:val="32"/>
        </w:rPr>
      </w:pPr>
    </w:p>
    <w:p w14:paraId="40CAAD4F" w14:textId="77777777" w:rsidR="00AE5125" w:rsidRPr="00E70631" w:rsidRDefault="00AE5125" w:rsidP="00CB09A6">
      <w:pPr>
        <w:spacing w:after="0" w:line="240" w:lineRule="auto"/>
        <w:ind w:firstLine="720"/>
        <w:rPr>
          <w:rFonts w:cs="Arial"/>
          <w:b/>
          <w:sz w:val="32"/>
          <w:szCs w:val="32"/>
        </w:rPr>
      </w:pPr>
    </w:p>
    <w:p w14:paraId="3A679048" w14:textId="0B78D889" w:rsidR="0062532B" w:rsidRPr="00E70631" w:rsidRDefault="0027604C" w:rsidP="00AE5125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b/>
          <w:bCs/>
          <w:sz w:val="32"/>
          <w:szCs w:val="32"/>
        </w:rPr>
        <w:t>Job purpose</w:t>
      </w:r>
    </w:p>
    <w:p w14:paraId="446E745B" w14:textId="77777777" w:rsidR="005E5B67" w:rsidRPr="00E70631" w:rsidRDefault="005E5B67" w:rsidP="000F65D2">
      <w:pPr>
        <w:spacing w:after="0" w:line="240" w:lineRule="auto"/>
        <w:rPr>
          <w:rFonts w:cs="Arial"/>
          <w:sz w:val="32"/>
          <w:szCs w:val="32"/>
        </w:rPr>
      </w:pPr>
    </w:p>
    <w:p w14:paraId="3216F92B" w14:textId="3617B57E" w:rsidR="000F65D2" w:rsidRPr="00E70631" w:rsidRDefault="000F65D2" w:rsidP="000F65D2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The Head of Development will be responsible for securing the income and resources required for </w:t>
      </w:r>
      <w:r w:rsidR="005E5B67" w:rsidRPr="00E70631">
        <w:rPr>
          <w:rFonts w:cs="Arial"/>
          <w:sz w:val="32"/>
          <w:szCs w:val="32"/>
        </w:rPr>
        <w:t>PHM</w:t>
      </w:r>
      <w:r w:rsidRPr="00E70631">
        <w:rPr>
          <w:rFonts w:cs="Arial"/>
          <w:sz w:val="32"/>
          <w:szCs w:val="32"/>
        </w:rPr>
        <w:t xml:space="preserve"> to deliver its vision and mission. </w:t>
      </w:r>
      <w:r w:rsidR="005E5B67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 xml:space="preserve">They will place the vision, </w:t>
      </w:r>
      <w:proofErr w:type="gramStart"/>
      <w:r w:rsidRPr="00E70631">
        <w:rPr>
          <w:rFonts w:cs="Arial"/>
          <w:sz w:val="32"/>
          <w:szCs w:val="32"/>
        </w:rPr>
        <w:t>mission</w:t>
      </w:r>
      <w:proofErr w:type="gramEnd"/>
      <w:r w:rsidRPr="00E70631">
        <w:rPr>
          <w:rFonts w:cs="Arial"/>
          <w:sz w:val="32"/>
          <w:szCs w:val="32"/>
        </w:rPr>
        <w:t xml:space="preserve"> and values of the museum at the heart of their work in helping to build and secure a strong and successful future for PHM. </w:t>
      </w:r>
    </w:p>
    <w:p w14:paraId="3661A663" w14:textId="77777777" w:rsidR="000F65D2" w:rsidRPr="00E70631" w:rsidRDefault="000F65D2" w:rsidP="00AE5125">
      <w:pPr>
        <w:spacing w:after="0" w:line="240" w:lineRule="auto"/>
        <w:rPr>
          <w:rFonts w:cs="Arial"/>
          <w:color w:val="000000"/>
          <w:sz w:val="32"/>
          <w:szCs w:val="32"/>
        </w:rPr>
      </w:pPr>
    </w:p>
    <w:p w14:paraId="5B38ED8B" w14:textId="469A85AE" w:rsidR="00380277" w:rsidRPr="00E70631" w:rsidRDefault="000F65D2" w:rsidP="00AE5125">
      <w:pPr>
        <w:spacing w:after="0" w:line="240" w:lineRule="auto"/>
        <w:rPr>
          <w:rFonts w:cs="Arial"/>
          <w:color w:val="000000"/>
          <w:sz w:val="32"/>
          <w:szCs w:val="32"/>
        </w:rPr>
      </w:pPr>
      <w:r w:rsidRPr="00E70631">
        <w:rPr>
          <w:rFonts w:cs="Arial"/>
          <w:color w:val="000000"/>
          <w:sz w:val="32"/>
          <w:szCs w:val="32"/>
        </w:rPr>
        <w:t xml:space="preserve">The </w:t>
      </w:r>
      <w:r w:rsidR="005E5B67" w:rsidRPr="00E70631">
        <w:rPr>
          <w:rFonts w:cs="Arial"/>
          <w:color w:val="000000"/>
          <w:sz w:val="32"/>
          <w:szCs w:val="32"/>
        </w:rPr>
        <w:t xml:space="preserve">Head of Development </w:t>
      </w:r>
      <w:r w:rsidRPr="00E70631">
        <w:rPr>
          <w:rFonts w:cs="Arial"/>
          <w:color w:val="000000"/>
          <w:sz w:val="32"/>
          <w:szCs w:val="32"/>
        </w:rPr>
        <w:t>will take strategic responsibility for:</w:t>
      </w:r>
    </w:p>
    <w:p w14:paraId="31FDD593" w14:textId="75F31DE6" w:rsidR="00380277" w:rsidRPr="00E70631" w:rsidRDefault="00380277" w:rsidP="000F65D2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color w:val="000000"/>
          <w:sz w:val="32"/>
          <w:szCs w:val="32"/>
        </w:rPr>
      </w:pPr>
      <w:r w:rsidRPr="00E70631">
        <w:rPr>
          <w:rFonts w:cs="Arial"/>
          <w:b/>
          <w:bCs/>
          <w:color w:val="000000"/>
          <w:sz w:val="32"/>
          <w:szCs w:val="32"/>
        </w:rPr>
        <w:t>F</w:t>
      </w:r>
      <w:r w:rsidR="0062532B" w:rsidRPr="00E70631">
        <w:rPr>
          <w:rFonts w:cs="Arial"/>
          <w:b/>
          <w:bCs/>
          <w:color w:val="000000"/>
          <w:sz w:val="32"/>
          <w:szCs w:val="32"/>
        </w:rPr>
        <w:t>undraising</w:t>
      </w:r>
      <w:r w:rsidR="0062532B" w:rsidRPr="00E70631">
        <w:rPr>
          <w:rFonts w:cs="Arial"/>
          <w:color w:val="000000"/>
          <w:sz w:val="32"/>
          <w:szCs w:val="32"/>
        </w:rPr>
        <w:t xml:space="preserve">, </w:t>
      </w:r>
      <w:r w:rsidR="000F65D2" w:rsidRPr="00E70631">
        <w:rPr>
          <w:rFonts w:cs="Arial"/>
          <w:color w:val="000000"/>
          <w:sz w:val="32"/>
          <w:szCs w:val="32"/>
        </w:rPr>
        <w:t xml:space="preserve">including </w:t>
      </w:r>
      <w:r w:rsidR="003E3AB1" w:rsidRPr="00E70631">
        <w:rPr>
          <w:rFonts w:cs="Arial"/>
          <w:color w:val="000000"/>
          <w:sz w:val="32"/>
          <w:szCs w:val="32"/>
        </w:rPr>
        <w:t>t</w:t>
      </w:r>
      <w:r w:rsidR="000F65D2" w:rsidRPr="00E70631">
        <w:rPr>
          <w:rFonts w:cs="Arial"/>
          <w:color w:val="000000"/>
          <w:sz w:val="32"/>
          <w:szCs w:val="32"/>
        </w:rPr>
        <w:t xml:space="preserve">rust and </w:t>
      </w:r>
      <w:r w:rsidR="003E3AB1" w:rsidRPr="00E70631">
        <w:rPr>
          <w:rFonts w:cs="Arial"/>
          <w:color w:val="000000"/>
          <w:sz w:val="32"/>
          <w:szCs w:val="32"/>
        </w:rPr>
        <w:t>f</w:t>
      </w:r>
      <w:r w:rsidR="000F65D2" w:rsidRPr="00E70631">
        <w:rPr>
          <w:rFonts w:cs="Arial"/>
          <w:color w:val="000000"/>
          <w:sz w:val="32"/>
          <w:szCs w:val="32"/>
        </w:rPr>
        <w:t>oundation funding,</w:t>
      </w:r>
      <w:r w:rsidR="007F0F4F" w:rsidRPr="00E70631">
        <w:rPr>
          <w:rFonts w:cs="Arial"/>
          <w:color w:val="000000"/>
          <w:sz w:val="32"/>
          <w:szCs w:val="32"/>
        </w:rPr>
        <w:t xml:space="preserve"> PHM’s</w:t>
      </w:r>
      <w:r w:rsidR="000F65D2" w:rsidRPr="00E70631">
        <w:rPr>
          <w:rFonts w:cs="Arial"/>
          <w:color w:val="000000"/>
          <w:sz w:val="32"/>
          <w:szCs w:val="32"/>
        </w:rPr>
        <w:t xml:space="preserve"> Join the Radicals</w:t>
      </w:r>
      <w:r w:rsidR="007F0F4F" w:rsidRPr="00E70631">
        <w:rPr>
          <w:rFonts w:cs="Arial"/>
          <w:color w:val="000000"/>
          <w:sz w:val="32"/>
          <w:szCs w:val="32"/>
        </w:rPr>
        <w:t xml:space="preserve"> scheme</w:t>
      </w:r>
      <w:r w:rsidR="000F65D2" w:rsidRPr="00E70631">
        <w:rPr>
          <w:rFonts w:cs="Arial"/>
          <w:color w:val="000000"/>
          <w:sz w:val="32"/>
          <w:szCs w:val="32"/>
        </w:rPr>
        <w:t>, philanthropy and individual giving, corporate sponsorship</w:t>
      </w:r>
      <w:r w:rsidR="00BE0AC8" w:rsidRPr="00E70631">
        <w:rPr>
          <w:rFonts w:cs="Arial"/>
          <w:color w:val="000000"/>
          <w:sz w:val="32"/>
          <w:szCs w:val="32"/>
        </w:rPr>
        <w:t xml:space="preserve">, </w:t>
      </w:r>
      <w:r w:rsidR="00CE7E23" w:rsidRPr="00E70631">
        <w:rPr>
          <w:rFonts w:cs="Arial"/>
          <w:color w:val="000000"/>
          <w:sz w:val="32"/>
          <w:szCs w:val="32"/>
        </w:rPr>
        <w:t>in</w:t>
      </w:r>
      <w:r w:rsidR="007F0F4F" w:rsidRPr="00E70631">
        <w:rPr>
          <w:rFonts w:cs="Arial"/>
          <w:color w:val="000000"/>
          <w:sz w:val="32"/>
          <w:szCs w:val="32"/>
        </w:rPr>
        <w:t xml:space="preserve"> </w:t>
      </w:r>
      <w:r w:rsidR="00CE7E23" w:rsidRPr="00E70631">
        <w:rPr>
          <w:rFonts w:cs="Arial"/>
          <w:color w:val="000000"/>
          <w:sz w:val="32"/>
          <w:szCs w:val="32"/>
        </w:rPr>
        <w:t xml:space="preserve">kind or </w:t>
      </w:r>
      <w:proofErr w:type="gramStart"/>
      <w:r w:rsidR="00BE0AC8" w:rsidRPr="00E70631">
        <w:rPr>
          <w:rFonts w:cs="Arial"/>
          <w:color w:val="000000"/>
          <w:sz w:val="32"/>
          <w:szCs w:val="32"/>
        </w:rPr>
        <w:t>one</w:t>
      </w:r>
      <w:r w:rsidR="007F0F4F" w:rsidRPr="00E70631">
        <w:rPr>
          <w:rFonts w:cs="Arial"/>
          <w:color w:val="000000"/>
          <w:sz w:val="32"/>
          <w:szCs w:val="32"/>
        </w:rPr>
        <w:t xml:space="preserve"> </w:t>
      </w:r>
      <w:r w:rsidR="00BE0AC8" w:rsidRPr="00E70631">
        <w:rPr>
          <w:rFonts w:cs="Arial"/>
          <w:color w:val="000000"/>
          <w:sz w:val="32"/>
          <w:szCs w:val="32"/>
        </w:rPr>
        <w:t>off</w:t>
      </w:r>
      <w:proofErr w:type="gramEnd"/>
      <w:r w:rsidR="00BE0AC8" w:rsidRPr="00E70631">
        <w:rPr>
          <w:rFonts w:cs="Arial"/>
          <w:color w:val="000000"/>
          <w:sz w:val="32"/>
          <w:szCs w:val="32"/>
        </w:rPr>
        <w:t xml:space="preserve"> donations (online and onsite)</w:t>
      </w:r>
      <w:r w:rsidR="000F65D2" w:rsidRPr="00E70631">
        <w:rPr>
          <w:rFonts w:cs="Arial"/>
          <w:color w:val="000000"/>
          <w:sz w:val="32"/>
          <w:szCs w:val="32"/>
        </w:rPr>
        <w:t xml:space="preserve"> and new emerging sources of income</w:t>
      </w:r>
    </w:p>
    <w:p w14:paraId="190C8934" w14:textId="4245E542" w:rsidR="007F0F4F" w:rsidRPr="00E70631" w:rsidRDefault="00380277" w:rsidP="000F65D2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color w:val="000000"/>
          <w:sz w:val="32"/>
          <w:szCs w:val="32"/>
        </w:rPr>
      </w:pPr>
      <w:r w:rsidRPr="00E70631">
        <w:rPr>
          <w:rFonts w:cs="Arial"/>
          <w:b/>
          <w:bCs/>
          <w:color w:val="000000"/>
          <w:sz w:val="32"/>
          <w:szCs w:val="32"/>
        </w:rPr>
        <w:lastRenderedPageBreak/>
        <w:t xml:space="preserve">Enterprise and </w:t>
      </w:r>
      <w:r w:rsidR="0062532B" w:rsidRPr="00E70631">
        <w:rPr>
          <w:rFonts w:cs="Arial"/>
          <w:b/>
          <w:bCs/>
          <w:color w:val="000000"/>
          <w:sz w:val="32"/>
          <w:szCs w:val="32"/>
        </w:rPr>
        <w:t>commercial income</w:t>
      </w:r>
      <w:r w:rsidR="000F65D2" w:rsidRPr="00E70631">
        <w:rPr>
          <w:rFonts w:cs="Arial"/>
          <w:color w:val="000000"/>
          <w:sz w:val="32"/>
          <w:szCs w:val="32"/>
        </w:rPr>
        <w:t>, including</w:t>
      </w:r>
      <w:r w:rsidRPr="00E70631">
        <w:rPr>
          <w:rFonts w:cs="Arial"/>
          <w:color w:val="000000"/>
          <w:sz w:val="32"/>
          <w:szCs w:val="32"/>
        </w:rPr>
        <w:t xml:space="preserve"> venue hire and events, onsite and online retail, </w:t>
      </w:r>
      <w:r w:rsidR="000F65D2" w:rsidRPr="00E70631">
        <w:rPr>
          <w:rFonts w:cs="Arial"/>
          <w:color w:val="000000"/>
          <w:sz w:val="32"/>
          <w:szCs w:val="32"/>
        </w:rPr>
        <w:t>management of the external catering contract for the caf</w:t>
      </w:r>
      <w:r w:rsidR="007F0F4F" w:rsidRPr="00E70631">
        <w:rPr>
          <w:rFonts w:cs="Arial"/>
          <w:color w:val="000000"/>
          <w:sz w:val="32"/>
          <w:szCs w:val="32"/>
        </w:rPr>
        <w:t>e</w:t>
      </w:r>
      <w:r w:rsidR="000F65D2" w:rsidRPr="00E70631">
        <w:rPr>
          <w:rFonts w:cs="Arial"/>
          <w:color w:val="000000"/>
          <w:sz w:val="32"/>
          <w:szCs w:val="32"/>
        </w:rPr>
        <w:t xml:space="preserve"> and </w:t>
      </w:r>
      <w:r w:rsidR="007F0F4F" w:rsidRPr="00E70631">
        <w:rPr>
          <w:rFonts w:cs="Arial"/>
          <w:color w:val="000000"/>
          <w:sz w:val="32"/>
          <w:szCs w:val="32"/>
        </w:rPr>
        <w:t xml:space="preserve">venue hire </w:t>
      </w:r>
      <w:r w:rsidR="000F65D2" w:rsidRPr="00E70631">
        <w:rPr>
          <w:rFonts w:cs="Arial"/>
          <w:color w:val="000000"/>
          <w:sz w:val="32"/>
          <w:szCs w:val="32"/>
        </w:rPr>
        <w:t>catering</w:t>
      </w:r>
      <w:r w:rsidR="007F0F4F" w:rsidRPr="00E70631">
        <w:rPr>
          <w:rFonts w:cs="Arial"/>
          <w:color w:val="000000"/>
          <w:sz w:val="32"/>
          <w:szCs w:val="32"/>
        </w:rPr>
        <w:t>,</w:t>
      </w:r>
      <w:r w:rsidR="000F65D2" w:rsidRPr="00E70631">
        <w:rPr>
          <w:rFonts w:cs="Arial"/>
          <w:color w:val="000000"/>
          <w:sz w:val="32"/>
          <w:szCs w:val="32"/>
        </w:rPr>
        <w:t xml:space="preserve"> </w:t>
      </w:r>
      <w:r w:rsidR="00BE0AC8" w:rsidRPr="00E70631">
        <w:rPr>
          <w:rFonts w:cs="Arial"/>
          <w:color w:val="000000"/>
          <w:sz w:val="32"/>
          <w:szCs w:val="32"/>
        </w:rPr>
        <w:t>plus establishing</w:t>
      </w:r>
      <w:r w:rsidR="000F65D2" w:rsidRPr="00E70631">
        <w:rPr>
          <w:rFonts w:cs="Arial"/>
          <w:color w:val="000000"/>
          <w:sz w:val="32"/>
          <w:szCs w:val="32"/>
        </w:rPr>
        <w:t xml:space="preserve"> new enterprise activity making use of PHM assets and </w:t>
      </w:r>
      <w:proofErr w:type="gramStart"/>
      <w:r w:rsidR="000F65D2" w:rsidRPr="00E70631">
        <w:rPr>
          <w:rFonts w:cs="Arial"/>
          <w:color w:val="000000"/>
          <w:sz w:val="32"/>
          <w:szCs w:val="32"/>
        </w:rPr>
        <w:t>resources</w:t>
      </w:r>
      <w:proofErr w:type="gramEnd"/>
    </w:p>
    <w:p w14:paraId="31AD24A0" w14:textId="0E78EFF1" w:rsidR="000F65D2" w:rsidRPr="00E70631" w:rsidRDefault="007F0F4F" w:rsidP="007F0F4F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color w:val="000000"/>
          <w:sz w:val="32"/>
          <w:szCs w:val="32"/>
        </w:rPr>
      </w:pPr>
      <w:r w:rsidRPr="00E70631">
        <w:rPr>
          <w:rFonts w:cs="Arial"/>
          <w:b/>
          <w:bCs/>
          <w:color w:val="000000"/>
          <w:sz w:val="32"/>
          <w:szCs w:val="32"/>
        </w:rPr>
        <w:t>Communications marketing</w:t>
      </w:r>
      <w:r w:rsidRPr="00E70631">
        <w:rPr>
          <w:rFonts w:cs="Arial"/>
          <w:color w:val="000000"/>
          <w:sz w:val="32"/>
          <w:szCs w:val="32"/>
        </w:rPr>
        <w:t>,</w:t>
      </w:r>
      <w:r w:rsidR="006E436B" w:rsidRPr="00E70631">
        <w:rPr>
          <w:rFonts w:cs="Arial"/>
          <w:color w:val="000000"/>
          <w:sz w:val="32"/>
          <w:szCs w:val="32"/>
        </w:rPr>
        <w:t xml:space="preserve"> and PR</w:t>
      </w:r>
      <w:r w:rsidRPr="00E70631">
        <w:rPr>
          <w:rFonts w:cs="Arial"/>
          <w:color w:val="000000"/>
          <w:sz w:val="32"/>
          <w:szCs w:val="32"/>
        </w:rPr>
        <w:t xml:space="preserve"> including internal and external communications, digital marketing using a range of tools and platforms, website, </w:t>
      </w:r>
      <w:r w:rsidR="006E436B" w:rsidRPr="00E70631">
        <w:rPr>
          <w:rFonts w:cs="Arial"/>
          <w:color w:val="000000"/>
          <w:sz w:val="32"/>
          <w:szCs w:val="32"/>
        </w:rPr>
        <w:t>Customer Relationship Management (</w:t>
      </w:r>
      <w:r w:rsidRPr="00E70631">
        <w:rPr>
          <w:rFonts w:cs="Arial"/>
          <w:color w:val="000000"/>
          <w:sz w:val="32"/>
          <w:szCs w:val="32"/>
        </w:rPr>
        <w:t>CRM</w:t>
      </w:r>
      <w:r w:rsidR="006E436B" w:rsidRPr="00E70631">
        <w:rPr>
          <w:rFonts w:cs="Arial"/>
          <w:color w:val="000000"/>
          <w:sz w:val="32"/>
          <w:szCs w:val="32"/>
        </w:rPr>
        <w:t>) system</w:t>
      </w:r>
      <w:r w:rsidRPr="00E70631">
        <w:rPr>
          <w:rFonts w:cs="Arial"/>
          <w:color w:val="000000"/>
          <w:sz w:val="32"/>
          <w:szCs w:val="32"/>
        </w:rPr>
        <w:t xml:space="preserve">, social media, plus press and PR </w:t>
      </w:r>
      <w:proofErr w:type="gramStart"/>
      <w:r w:rsidRPr="00E70631">
        <w:rPr>
          <w:rFonts w:cs="Arial"/>
          <w:color w:val="000000"/>
          <w:sz w:val="32"/>
          <w:szCs w:val="32"/>
        </w:rPr>
        <w:t>opportunities</w:t>
      </w:r>
      <w:proofErr w:type="gramEnd"/>
    </w:p>
    <w:p w14:paraId="5A62D6E1" w14:textId="26F05496" w:rsidR="0062532B" w:rsidRPr="00E70631" w:rsidRDefault="0062532B" w:rsidP="00AE5125">
      <w:pPr>
        <w:spacing w:after="0" w:line="240" w:lineRule="auto"/>
        <w:rPr>
          <w:rFonts w:cs="Arial"/>
          <w:color w:val="000000"/>
          <w:sz w:val="32"/>
          <w:szCs w:val="32"/>
        </w:rPr>
      </w:pPr>
    </w:p>
    <w:p w14:paraId="6CE9D6D5" w14:textId="77777777" w:rsidR="00465722" w:rsidRPr="00E70631" w:rsidRDefault="00465722" w:rsidP="00AE5125">
      <w:pPr>
        <w:spacing w:after="0" w:line="240" w:lineRule="auto"/>
        <w:rPr>
          <w:rFonts w:cs="Arial"/>
          <w:color w:val="000000"/>
          <w:sz w:val="32"/>
          <w:szCs w:val="32"/>
        </w:rPr>
      </w:pPr>
    </w:p>
    <w:p w14:paraId="1493FA78" w14:textId="2C7E2CB7" w:rsidR="0027604C" w:rsidRPr="00E70631" w:rsidRDefault="0027604C" w:rsidP="00AE5125">
      <w:pPr>
        <w:spacing w:after="0" w:line="240" w:lineRule="auto"/>
        <w:rPr>
          <w:rFonts w:eastAsia="Calibri" w:cs="Arial"/>
          <w:b/>
          <w:sz w:val="32"/>
          <w:szCs w:val="32"/>
        </w:rPr>
      </w:pPr>
      <w:r w:rsidRPr="00E70631">
        <w:rPr>
          <w:rFonts w:eastAsia="Calibri" w:cs="Arial"/>
          <w:b/>
          <w:sz w:val="32"/>
          <w:szCs w:val="32"/>
        </w:rPr>
        <w:t>Key responsibilities</w:t>
      </w:r>
    </w:p>
    <w:p w14:paraId="43F28384" w14:textId="77777777" w:rsidR="00CB09A6" w:rsidRPr="00E70631" w:rsidRDefault="00CB09A6" w:rsidP="00AE5125">
      <w:pPr>
        <w:spacing w:after="0" w:line="240" w:lineRule="auto"/>
        <w:rPr>
          <w:rFonts w:cs="Arial"/>
          <w:b/>
          <w:bCs/>
          <w:sz w:val="32"/>
          <w:szCs w:val="32"/>
        </w:rPr>
      </w:pPr>
    </w:p>
    <w:p w14:paraId="0050B9BE" w14:textId="03C1F50B" w:rsidR="0062532B" w:rsidRPr="00E70631" w:rsidRDefault="0062532B" w:rsidP="00AE5125">
      <w:pPr>
        <w:spacing w:after="0" w:line="240" w:lineRule="auto"/>
        <w:rPr>
          <w:rFonts w:cs="Arial"/>
          <w:b/>
          <w:bCs/>
          <w:sz w:val="32"/>
          <w:szCs w:val="32"/>
        </w:rPr>
      </w:pPr>
      <w:r w:rsidRPr="00E70631">
        <w:rPr>
          <w:rFonts w:cs="Arial"/>
          <w:b/>
          <w:bCs/>
          <w:sz w:val="32"/>
          <w:szCs w:val="32"/>
        </w:rPr>
        <w:t xml:space="preserve">Senior </w:t>
      </w:r>
      <w:r w:rsidR="007F0F4F" w:rsidRPr="00E70631">
        <w:rPr>
          <w:rFonts w:cs="Arial"/>
          <w:b/>
          <w:bCs/>
          <w:sz w:val="32"/>
          <w:szCs w:val="32"/>
        </w:rPr>
        <w:t>Leadership</w:t>
      </w:r>
    </w:p>
    <w:p w14:paraId="33F24D32" w14:textId="26D45E77" w:rsidR="0062532B" w:rsidRPr="00E70631" w:rsidRDefault="000F65D2" w:rsidP="00CB6BAE">
      <w:pPr>
        <w:pStyle w:val="NoSpacing"/>
        <w:numPr>
          <w:ilvl w:val="0"/>
          <w:numId w:val="31"/>
        </w:numPr>
        <w:rPr>
          <w:sz w:val="32"/>
          <w:szCs w:val="32"/>
        </w:rPr>
      </w:pPr>
      <w:r w:rsidRPr="00E70631">
        <w:rPr>
          <w:sz w:val="32"/>
          <w:szCs w:val="32"/>
        </w:rPr>
        <w:t>Working</w:t>
      </w:r>
      <w:r w:rsidR="0062532B" w:rsidRPr="00E70631">
        <w:rPr>
          <w:sz w:val="32"/>
          <w:szCs w:val="32"/>
        </w:rPr>
        <w:t xml:space="preserve"> closely with the Director, </w:t>
      </w:r>
      <w:r w:rsidR="00537D4A" w:rsidRPr="00E70631">
        <w:rPr>
          <w:sz w:val="32"/>
          <w:szCs w:val="32"/>
        </w:rPr>
        <w:t xml:space="preserve">the </w:t>
      </w:r>
      <w:r w:rsidR="007F0F4F" w:rsidRPr="00E70631">
        <w:rPr>
          <w:sz w:val="32"/>
          <w:szCs w:val="32"/>
        </w:rPr>
        <w:t>rest of the Senior Leadership Team</w:t>
      </w:r>
      <w:r w:rsidR="00537D4A" w:rsidRPr="00E70631">
        <w:rPr>
          <w:sz w:val="32"/>
          <w:szCs w:val="32"/>
        </w:rPr>
        <w:t xml:space="preserve"> (SLT)</w:t>
      </w:r>
      <w:r w:rsidR="007F0F4F" w:rsidRPr="00E70631">
        <w:rPr>
          <w:sz w:val="32"/>
          <w:szCs w:val="32"/>
        </w:rPr>
        <w:t xml:space="preserve"> and</w:t>
      </w:r>
      <w:r w:rsidR="00537D4A" w:rsidRPr="00E70631">
        <w:rPr>
          <w:sz w:val="32"/>
          <w:szCs w:val="32"/>
        </w:rPr>
        <w:t xml:space="preserve"> the</w:t>
      </w:r>
      <w:r w:rsidR="007F0F4F" w:rsidRPr="00E70631">
        <w:rPr>
          <w:sz w:val="32"/>
          <w:szCs w:val="32"/>
        </w:rPr>
        <w:t xml:space="preserve"> Board</w:t>
      </w:r>
      <w:r w:rsidR="00537D4A" w:rsidRPr="00E70631">
        <w:rPr>
          <w:sz w:val="32"/>
          <w:szCs w:val="32"/>
        </w:rPr>
        <w:t xml:space="preserve"> of </w:t>
      </w:r>
      <w:r w:rsidR="0062532B" w:rsidRPr="00E70631">
        <w:rPr>
          <w:sz w:val="32"/>
          <w:szCs w:val="32"/>
        </w:rPr>
        <w:t>Trustees to ensure that th</w:t>
      </w:r>
      <w:r w:rsidRPr="00E70631">
        <w:rPr>
          <w:sz w:val="32"/>
          <w:szCs w:val="32"/>
        </w:rPr>
        <w:t>e</w:t>
      </w:r>
      <w:r w:rsidR="0062532B" w:rsidRPr="00E70631">
        <w:rPr>
          <w:sz w:val="32"/>
          <w:szCs w:val="32"/>
        </w:rPr>
        <w:t xml:space="preserve"> development ambitions in the Business Plan are achieved and </w:t>
      </w:r>
      <w:proofErr w:type="gramStart"/>
      <w:r w:rsidR="0062532B" w:rsidRPr="00E70631">
        <w:rPr>
          <w:sz w:val="32"/>
          <w:szCs w:val="32"/>
        </w:rPr>
        <w:t>exceeded</w:t>
      </w:r>
      <w:proofErr w:type="gramEnd"/>
    </w:p>
    <w:p w14:paraId="71884038" w14:textId="4F46D577" w:rsidR="0062532B" w:rsidRPr="00E70631" w:rsidRDefault="000F65D2" w:rsidP="00CB6BAE">
      <w:pPr>
        <w:pStyle w:val="NoSpacing"/>
        <w:numPr>
          <w:ilvl w:val="0"/>
          <w:numId w:val="31"/>
        </w:numPr>
        <w:rPr>
          <w:sz w:val="32"/>
          <w:szCs w:val="32"/>
        </w:rPr>
      </w:pPr>
      <w:r w:rsidRPr="00E70631">
        <w:rPr>
          <w:sz w:val="32"/>
          <w:szCs w:val="32"/>
        </w:rPr>
        <w:t>Leading</w:t>
      </w:r>
      <w:r w:rsidR="0062532B" w:rsidRPr="00E70631">
        <w:rPr>
          <w:sz w:val="32"/>
          <w:szCs w:val="32"/>
        </w:rPr>
        <w:t xml:space="preserve"> the Development Team, working with them </w:t>
      </w:r>
      <w:r w:rsidR="00F46B7C" w:rsidRPr="00E70631">
        <w:rPr>
          <w:sz w:val="32"/>
          <w:szCs w:val="32"/>
        </w:rPr>
        <w:t xml:space="preserve">and SLT </w:t>
      </w:r>
      <w:r w:rsidR="0062532B" w:rsidRPr="00E70631">
        <w:rPr>
          <w:sz w:val="32"/>
          <w:szCs w:val="32"/>
        </w:rPr>
        <w:t xml:space="preserve">to translate the priorities and objectives of the Business Plan into </w:t>
      </w:r>
      <w:r w:rsidR="00F46B7C" w:rsidRPr="00E70631">
        <w:rPr>
          <w:sz w:val="32"/>
          <w:szCs w:val="32"/>
        </w:rPr>
        <w:t xml:space="preserve">cascading </w:t>
      </w:r>
      <w:r w:rsidR="0062532B" w:rsidRPr="00E70631">
        <w:rPr>
          <w:sz w:val="32"/>
          <w:szCs w:val="32"/>
        </w:rPr>
        <w:t>departmental objectives and individual work</w:t>
      </w:r>
      <w:r w:rsidR="00537D4A" w:rsidRPr="00E70631">
        <w:rPr>
          <w:sz w:val="32"/>
          <w:szCs w:val="32"/>
        </w:rPr>
        <w:t xml:space="preserve"> </w:t>
      </w:r>
      <w:r w:rsidR="0062532B" w:rsidRPr="00E70631">
        <w:rPr>
          <w:sz w:val="32"/>
          <w:szCs w:val="32"/>
        </w:rPr>
        <w:t>plans</w:t>
      </w:r>
      <w:r w:rsidR="00F46B7C" w:rsidRPr="00E70631">
        <w:rPr>
          <w:sz w:val="32"/>
          <w:szCs w:val="32"/>
        </w:rPr>
        <w:t xml:space="preserve"> with key performance </w:t>
      </w:r>
      <w:proofErr w:type="gramStart"/>
      <w:r w:rsidR="00F46B7C" w:rsidRPr="00E70631">
        <w:rPr>
          <w:sz w:val="32"/>
          <w:szCs w:val="32"/>
        </w:rPr>
        <w:t>indicators</w:t>
      </w:r>
      <w:proofErr w:type="gramEnd"/>
      <w:r w:rsidR="00F46B7C" w:rsidRPr="00E70631">
        <w:rPr>
          <w:sz w:val="32"/>
          <w:szCs w:val="32"/>
        </w:rPr>
        <w:t xml:space="preserve"> </w:t>
      </w:r>
    </w:p>
    <w:p w14:paraId="13149065" w14:textId="012F9AE4" w:rsidR="0062532B" w:rsidRPr="00E70631" w:rsidRDefault="000F65D2" w:rsidP="00CB6BAE">
      <w:pPr>
        <w:pStyle w:val="NoSpacing"/>
        <w:numPr>
          <w:ilvl w:val="0"/>
          <w:numId w:val="31"/>
        </w:numPr>
        <w:rPr>
          <w:sz w:val="32"/>
          <w:szCs w:val="32"/>
        </w:rPr>
      </w:pPr>
      <w:r w:rsidRPr="00E70631">
        <w:rPr>
          <w:sz w:val="32"/>
          <w:szCs w:val="32"/>
        </w:rPr>
        <w:t>Ensuring</w:t>
      </w:r>
      <w:r w:rsidR="0062532B" w:rsidRPr="00E70631">
        <w:rPr>
          <w:sz w:val="32"/>
          <w:szCs w:val="32"/>
        </w:rPr>
        <w:t xml:space="preserve"> that annual fundraising and income generation targets are achieved and exceeded (working with the Director and other members of S</w:t>
      </w:r>
      <w:r w:rsidR="008C0B97" w:rsidRPr="00E70631">
        <w:rPr>
          <w:sz w:val="32"/>
          <w:szCs w:val="32"/>
        </w:rPr>
        <w:t>L</w:t>
      </w:r>
      <w:r w:rsidR="0062532B" w:rsidRPr="00E70631">
        <w:rPr>
          <w:sz w:val="32"/>
          <w:szCs w:val="32"/>
        </w:rPr>
        <w:t>T)</w:t>
      </w:r>
    </w:p>
    <w:p w14:paraId="16F42379" w14:textId="3C38CEA0" w:rsidR="0062532B" w:rsidRPr="00E70631" w:rsidRDefault="000F65D2" w:rsidP="00CB6BAE">
      <w:pPr>
        <w:pStyle w:val="NoSpacing"/>
        <w:numPr>
          <w:ilvl w:val="0"/>
          <w:numId w:val="31"/>
        </w:numPr>
        <w:rPr>
          <w:sz w:val="32"/>
          <w:szCs w:val="32"/>
        </w:rPr>
      </w:pPr>
      <w:r w:rsidRPr="00E70631">
        <w:rPr>
          <w:sz w:val="32"/>
          <w:szCs w:val="32"/>
        </w:rPr>
        <w:t>R</w:t>
      </w:r>
      <w:r w:rsidR="0062532B" w:rsidRPr="00E70631">
        <w:rPr>
          <w:sz w:val="32"/>
          <w:szCs w:val="32"/>
        </w:rPr>
        <w:t>epresent</w:t>
      </w:r>
      <w:r w:rsidRPr="00E70631">
        <w:rPr>
          <w:sz w:val="32"/>
          <w:szCs w:val="32"/>
        </w:rPr>
        <w:t>ing</w:t>
      </w:r>
      <w:r w:rsidR="0062532B" w:rsidRPr="00E70631">
        <w:rPr>
          <w:sz w:val="32"/>
          <w:szCs w:val="32"/>
        </w:rPr>
        <w:t xml:space="preserve"> the Development Team for both the Trading Company Board and Board of Trustees, communicating effectively to the Trustees regarding any development issues and providing regular written and verbal updates</w:t>
      </w:r>
    </w:p>
    <w:p w14:paraId="2F0195F3" w14:textId="6A5BB055" w:rsidR="0062532B" w:rsidRPr="00E70631" w:rsidRDefault="000F65D2" w:rsidP="00CB6BAE">
      <w:pPr>
        <w:pStyle w:val="NoSpacing"/>
        <w:numPr>
          <w:ilvl w:val="0"/>
          <w:numId w:val="31"/>
        </w:numPr>
        <w:rPr>
          <w:sz w:val="32"/>
          <w:szCs w:val="32"/>
        </w:rPr>
      </w:pPr>
      <w:r w:rsidRPr="00E70631">
        <w:rPr>
          <w:sz w:val="32"/>
          <w:szCs w:val="32"/>
        </w:rPr>
        <w:t>M</w:t>
      </w:r>
      <w:r w:rsidR="0062532B" w:rsidRPr="00E70631">
        <w:rPr>
          <w:sz w:val="32"/>
          <w:szCs w:val="32"/>
        </w:rPr>
        <w:t>aintain</w:t>
      </w:r>
      <w:r w:rsidRPr="00E70631">
        <w:rPr>
          <w:sz w:val="32"/>
          <w:szCs w:val="32"/>
        </w:rPr>
        <w:t>ing</w:t>
      </w:r>
      <w:r w:rsidR="0062532B" w:rsidRPr="00E70631">
        <w:rPr>
          <w:sz w:val="32"/>
          <w:szCs w:val="32"/>
        </w:rPr>
        <w:t xml:space="preserve"> relationships with existing supporters and build</w:t>
      </w:r>
      <w:r w:rsidRPr="00E70631">
        <w:rPr>
          <w:sz w:val="32"/>
          <w:szCs w:val="32"/>
        </w:rPr>
        <w:t>ing</w:t>
      </w:r>
      <w:r w:rsidR="0062532B" w:rsidRPr="00E70631">
        <w:rPr>
          <w:sz w:val="32"/>
          <w:szCs w:val="32"/>
        </w:rPr>
        <w:t xml:space="preserve"> partnerships with new individuals and organisations to secure support and income (</w:t>
      </w:r>
      <w:r w:rsidR="00305576" w:rsidRPr="00E70631">
        <w:rPr>
          <w:sz w:val="32"/>
          <w:szCs w:val="32"/>
        </w:rPr>
        <w:t xml:space="preserve">working </w:t>
      </w:r>
      <w:r w:rsidR="0062532B" w:rsidRPr="00E70631">
        <w:rPr>
          <w:sz w:val="32"/>
          <w:szCs w:val="32"/>
        </w:rPr>
        <w:t>with the Director and Trustees)</w:t>
      </w:r>
    </w:p>
    <w:p w14:paraId="6AE25F92" w14:textId="77777777" w:rsidR="0062532B" w:rsidRPr="00E70631" w:rsidRDefault="000F65D2" w:rsidP="00CB6BAE">
      <w:pPr>
        <w:pStyle w:val="NoSpacing"/>
        <w:numPr>
          <w:ilvl w:val="0"/>
          <w:numId w:val="31"/>
        </w:numPr>
        <w:rPr>
          <w:sz w:val="32"/>
          <w:szCs w:val="32"/>
        </w:rPr>
      </w:pPr>
      <w:r w:rsidRPr="00E70631">
        <w:rPr>
          <w:sz w:val="32"/>
          <w:szCs w:val="32"/>
        </w:rPr>
        <w:t>E</w:t>
      </w:r>
      <w:r w:rsidR="0062532B" w:rsidRPr="00E70631">
        <w:rPr>
          <w:sz w:val="32"/>
          <w:szCs w:val="32"/>
        </w:rPr>
        <w:t>nsur</w:t>
      </w:r>
      <w:r w:rsidRPr="00E70631">
        <w:rPr>
          <w:sz w:val="32"/>
          <w:szCs w:val="32"/>
        </w:rPr>
        <w:t>ing</w:t>
      </w:r>
      <w:r w:rsidR="0062532B" w:rsidRPr="00E70631">
        <w:rPr>
          <w:sz w:val="32"/>
          <w:szCs w:val="32"/>
        </w:rPr>
        <w:t xml:space="preserve"> all development activities are </w:t>
      </w:r>
      <w:proofErr w:type="gramStart"/>
      <w:r w:rsidR="0062532B" w:rsidRPr="00E70631">
        <w:rPr>
          <w:sz w:val="32"/>
          <w:szCs w:val="32"/>
        </w:rPr>
        <w:t>closely connected</w:t>
      </w:r>
      <w:proofErr w:type="gramEnd"/>
      <w:r w:rsidR="0062532B" w:rsidRPr="00E70631">
        <w:rPr>
          <w:sz w:val="32"/>
          <w:szCs w:val="32"/>
        </w:rPr>
        <w:t xml:space="preserve"> with the work of the Collections &amp; Engagement Team</w:t>
      </w:r>
    </w:p>
    <w:p w14:paraId="09794B25" w14:textId="77777777" w:rsidR="00AE5125" w:rsidRPr="00E70631" w:rsidRDefault="00AE5125" w:rsidP="00CB09A6">
      <w:pPr>
        <w:pStyle w:val="NoSpacing"/>
        <w:rPr>
          <w:sz w:val="32"/>
          <w:szCs w:val="32"/>
        </w:rPr>
      </w:pPr>
    </w:p>
    <w:p w14:paraId="46AB108D" w14:textId="77777777" w:rsidR="00DD7B2D" w:rsidRPr="00E70631" w:rsidRDefault="00DD7B2D" w:rsidP="00AE5125">
      <w:pPr>
        <w:pStyle w:val="NoSpacing"/>
        <w:rPr>
          <w:sz w:val="32"/>
          <w:szCs w:val="32"/>
        </w:rPr>
      </w:pPr>
    </w:p>
    <w:p w14:paraId="1743762F" w14:textId="77777777" w:rsidR="0062532B" w:rsidRPr="00E70631" w:rsidRDefault="0062532B" w:rsidP="00AE5125">
      <w:pPr>
        <w:spacing w:after="0" w:line="240" w:lineRule="auto"/>
        <w:rPr>
          <w:rFonts w:cs="Arial"/>
          <w:b/>
          <w:bCs/>
          <w:sz w:val="32"/>
          <w:szCs w:val="32"/>
        </w:rPr>
      </w:pPr>
      <w:r w:rsidRPr="00E70631">
        <w:rPr>
          <w:rFonts w:cs="Arial"/>
          <w:b/>
          <w:bCs/>
          <w:sz w:val="32"/>
          <w:szCs w:val="32"/>
        </w:rPr>
        <w:t>Fundraising</w:t>
      </w:r>
    </w:p>
    <w:p w14:paraId="3E94EAB1" w14:textId="77777777" w:rsidR="00305576" w:rsidRPr="00E70631" w:rsidRDefault="000F65D2" w:rsidP="00305576">
      <w:pPr>
        <w:pStyle w:val="NoSpacing"/>
        <w:numPr>
          <w:ilvl w:val="0"/>
          <w:numId w:val="39"/>
        </w:numPr>
        <w:rPr>
          <w:sz w:val="32"/>
          <w:szCs w:val="32"/>
        </w:rPr>
      </w:pPr>
      <w:r w:rsidRPr="00E70631">
        <w:rPr>
          <w:sz w:val="32"/>
          <w:szCs w:val="32"/>
        </w:rPr>
        <w:t>L</w:t>
      </w:r>
      <w:r w:rsidR="0062532B" w:rsidRPr="00E70631">
        <w:rPr>
          <w:sz w:val="32"/>
          <w:szCs w:val="32"/>
        </w:rPr>
        <w:t>ead</w:t>
      </w:r>
      <w:r w:rsidRPr="00E70631">
        <w:rPr>
          <w:sz w:val="32"/>
          <w:szCs w:val="32"/>
        </w:rPr>
        <w:t>ing</w:t>
      </w:r>
      <w:r w:rsidR="0062532B" w:rsidRPr="00E70631">
        <w:rPr>
          <w:sz w:val="32"/>
          <w:szCs w:val="32"/>
        </w:rPr>
        <w:t xml:space="preserve"> and manag</w:t>
      </w:r>
      <w:r w:rsidRPr="00E70631">
        <w:rPr>
          <w:sz w:val="32"/>
          <w:szCs w:val="32"/>
        </w:rPr>
        <w:t>ing</w:t>
      </w:r>
      <w:r w:rsidR="0062532B" w:rsidRPr="00E70631">
        <w:rPr>
          <w:sz w:val="32"/>
          <w:szCs w:val="32"/>
        </w:rPr>
        <w:t xml:space="preserve"> fundraising from individual giving and corporate support</w:t>
      </w:r>
      <w:r w:rsidR="001529AD" w:rsidRPr="00E70631">
        <w:rPr>
          <w:sz w:val="32"/>
          <w:szCs w:val="32"/>
        </w:rPr>
        <w:t xml:space="preserve"> to secu</w:t>
      </w:r>
      <w:r w:rsidR="00305576" w:rsidRPr="00E70631">
        <w:rPr>
          <w:sz w:val="32"/>
          <w:szCs w:val="32"/>
        </w:rPr>
        <w:t xml:space="preserve">re a total of £150,000 per </w:t>
      </w:r>
      <w:proofErr w:type="gramStart"/>
      <w:r w:rsidR="00305576" w:rsidRPr="00E70631">
        <w:rPr>
          <w:sz w:val="32"/>
          <w:szCs w:val="32"/>
        </w:rPr>
        <w:t>year</w:t>
      </w:r>
      <w:proofErr w:type="gramEnd"/>
    </w:p>
    <w:p w14:paraId="77175ADA" w14:textId="2F6CBDD4" w:rsidR="00305576" w:rsidRPr="00E70631" w:rsidRDefault="000F65D2" w:rsidP="00305576">
      <w:pPr>
        <w:pStyle w:val="NoSpacing"/>
        <w:numPr>
          <w:ilvl w:val="0"/>
          <w:numId w:val="39"/>
        </w:numPr>
        <w:rPr>
          <w:sz w:val="32"/>
          <w:szCs w:val="32"/>
        </w:rPr>
      </w:pPr>
      <w:r w:rsidRPr="00E70631">
        <w:rPr>
          <w:sz w:val="32"/>
          <w:szCs w:val="32"/>
        </w:rPr>
        <w:lastRenderedPageBreak/>
        <w:t>L</w:t>
      </w:r>
      <w:r w:rsidR="0062532B" w:rsidRPr="00E70631">
        <w:rPr>
          <w:sz w:val="32"/>
          <w:szCs w:val="32"/>
        </w:rPr>
        <w:t>ead</w:t>
      </w:r>
      <w:r w:rsidRPr="00E70631">
        <w:rPr>
          <w:sz w:val="32"/>
          <w:szCs w:val="32"/>
        </w:rPr>
        <w:t>ing</w:t>
      </w:r>
      <w:r w:rsidR="0062532B" w:rsidRPr="00E70631">
        <w:rPr>
          <w:sz w:val="32"/>
          <w:szCs w:val="32"/>
        </w:rPr>
        <w:t xml:space="preserve"> and manag</w:t>
      </w:r>
      <w:r w:rsidRPr="00E70631">
        <w:rPr>
          <w:sz w:val="32"/>
          <w:szCs w:val="32"/>
        </w:rPr>
        <w:t>ing</w:t>
      </w:r>
      <w:r w:rsidR="0062532B" w:rsidRPr="00E70631">
        <w:rPr>
          <w:sz w:val="32"/>
          <w:szCs w:val="32"/>
        </w:rPr>
        <w:t xml:space="preserve"> a programme of applications to </w:t>
      </w:r>
      <w:r w:rsidR="00305576" w:rsidRPr="00E70631">
        <w:rPr>
          <w:sz w:val="32"/>
          <w:szCs w:val="32"/>
        </w:rPr>
        <w:t>t</w:t>
      </w:r>
      <w:r w:rsidR="0062532B" w:rsidRPr="00E70631">
        <w:rPr>
          <w:sz w:val="32"/>
          <w:szCs w:val="32"/>
        </w:rPr>
        <w:t xml:space="preserve">rusts and </w:t>
      </w:r>
      <w:r w:rsidR="00305576" w:rsidRPr="00E70631">
        <w:rPr>
          <w:sz w:val="32"/>
          <w:szCs w:val="32"/>
        </w:rPr>
        <w:t>f</w:t>
      </w:r>
      <w:r w:rsidR="0062532B" w:rsidRPr="00E70631">
        <w:rPr>
          <w:sz w:val="32"/>
          <w:szCs w:val="32"/>
        </w:rPr>
        <w:t xml:space="preserve">oundations for both core and project funding </w:t>
      </w:r>
      <w:r w:rsidR="001529AD" w:rsidRPr="00E70631">
        <w:rPr>
          <w:sz w:val="32"/>
          <w:szCs w:val="32"/>
        </w:rPr>
        <w:t xml:space="preserve">to achieve agreed targets </w:t>
      </w:r>
      <w:r w:rsidR="00AE5125" w:rsidRPr="00E70631">
        <w:rPr>
          <w:sz w:val="32"/>
          <w:szCs w:val="32"/>
        </w:rPr>
        <w:t>each year</w:t>
      </w:r>
      <w:r w:rsidR="008A1B9B" w:rsidRPr="00E70631">
        <w:rPr>
          <w:sz w:val="32"/>
          <w:szCs w:val="32"/>
        </w:rPr>
        <w:t xml:space="preserve"> (</w:t>
      </w:r>
      <w:r w:rsidR="00305576" w:rsidRPr="00E70631">
        <w:rPr>
          <w:sz w:val="32"/>
          <w:szCs w:val="32"/>
        </w:rPr>
        <w:t>of around</w:t>
      </w:r>
      <w:r w:rsidR="008A1B9B" w:rsidRPr="00E70631">
        <w:rPr>
          <w:sz w:val="32"/>
          <w:szCs w:val="32"/>
        </w:rPr>
        <w:t xml:space="preserve"> £200,000)</w:t>
      </w:r>
    </w:p>
    <w:p w14:paraId="4AD0C516" w14:textId="79DCFA8A" w:rsidR="00305576" w:rsidRPr="00E70631" w:rsidRDefault="001529AD" w:rsidP="00305576">
      <w:pPr>
        <w:pStyle w:val="NoSpacing"/>
        <w:numPr>
          <w:ilvl w:val="0"/>
          <w:numId w:val="39"/>
        </w:numPr>
        <w:rPr>
          <w:sz w:val="32"/>
          <w:szCs w:val="32"/>
        </w:rPr>
      </w:pPr>
      <w:r w:rsidRPr="00E70631">
        <w:rPr>
          <w:sz w:val="32"/>
          <w:szCs w:val="32"/>
        </w:rPr>
        <w:t xml:space="preserve">Completing fundraising bids and applications to a wide range of funders; diversifying the range of funders approached and focusing on applications </w:t>
      </w:r>
      <w:r w:rsidR="00305576" w:rsidRPr="00E70631">
        <w:rPr>
          <w:sz w:val="32"/>
          <w:szCs w:val="32"/>
        </w:rPr>
        <w:t xml:space="preserve">for </w:t>
      </w:r>
      <w:r w:rsidRPr="00E70631">
        <w:rPr>
          <w:sz w:val="32"/>
          <w:szCs w:val="32"/>
        </w:rPr>
        <w:t xml:space="preserve">over </w:t>
      </w:r>
      <w:proofErr w:type="gramStart"/>
      <w:r w:rsidRPr="00E70631">
        <w:rPr>
          <w:sz w:val="32"/>
          <w:szCs w:val="32"/>
        </w:rPr>
        <w:t>£10,000</w:t>
      </w:r>
      <w:proofErr w:type="gramEnd"/>
    </w:p>
    <w:p w14:paraId="2D848069" w14:textId="39D6CCEB" w:rsidR="00305576" w:rsidRPr="00E70631" w:rsidRDefault="00305576" w:rsidP="00305576">
      <w:pPr>
        <w:pStyle w:val="NoSpacing"/>
        <w:numPr>
          <w:ilvl w:val="0"/>
          <w:numId w:val="39"/>
        </w:numPr>
        <w:rPr>
          <w:sz w:val="32"/>
          <w:szCs w:val="32"/>
        </w:rPr>
      </w:pPr>
      <w:r w:rsidRPr="00E70631">
        <w:rPr>
          <w:sz w:val="32"/>
          <w:szCs w:val="32"/>
        </w:rPr>
        <w:t xml:space="preserve">Working with the Director and Trustees to develop relationships with key individuals, companies and organisations, fostering increased engagement with the museum and increased sponsorship / donations / pledges / </w:t>
      </w:r>
      <w:proofErr w:type="gramStart"/>
      <w:r w:rsidRPr="00E70631">
        <w:rPr>
          <w:sz w:val="32"/>
          <w:szCs w:val="32"/>
        </w:rPr>
        <w:t>legacies</w:t>
      </w:r>
      <w:proofErr w:type="gramEnd"/>
    </w:p>
    <w:p w14:paraId="262EBEA2" w14:textId="77777777" w:rsidR="00CB6BAE" w:rsidRPr="00E70631" w:rsidRDefault="00CB6BAE" w:rsidP="00CB6BAE">
      <w:pPr>
        <w:spacing w:after="0" w:line="240" w:lineRule="auto"/>
        <w:rPr>
          <w:rFonts w:cs="Arial"/>
          <w:sz w:val="32"/>
          <w:szCs w:val="32"/>
        </w:rPr>
      </w:pPr>
    </w:p>
    <w:p w14:paraId="617DFBEE" w14:textId="77777777" w:rsidR="00305576" w:rsidRPr="00E70631" w:rsidRDefault="00305576" w:rsidP="00425F96">
      <w:pPr>
        <w:spacing w:after="0" w:line="240" w:lineRule="auto"/>
        <w:rPr>
          <w:rFonts w:cs="Arial"/>
          <w:sz w:val="32"/>
          <w:szCs w:val="32"/>
        </w:rPr>
      </w:pPr>
    </w:p>
    <w:p w14:paraId="7B978CA8" w14:textId="42F67625" w:rsidR="00305576" w:rsidRPr="00E70631" w:rsidRDefault="00425F96" w:rsidP="00305576">
      <w:pPr>
        <w:spacing w:after="0" w:line="240" w:lineRule="auto"/>
        <w:rPr>
          <w:rFonts w:cs="Arial"/>
          <w:b/>
          <w:bCs/>
          <w:sz w:val="32"/>
          <w:szCs w:val="32"/>
        </w:rPr>
      </w:pPr>
      <w:r w:rsidRPr="00E70631">
        <w:rPr>
          <w:rFonts w:cs="Arial"/>
          <w:b/>
          <w:bCs/>
          <w:sz w:val="32"/>
          <w:szCs w:val="32"/>
        </w:rPr>
        <w:t xml:space="preserve">Communications, </w:t>
      </w:r>
      <w:proofErr w:type="gramStart"/>
      <w:r w:rsidRPr="00E70631">
        <w:rPr>
          <w:rFonts w:cs="Arial"/>
          <w:b/>
          <w:bCs/>
          <w:sz w:val="32"/>
          <w:szCs w:val="32"/>
        </w:rPr>
        <w:t>PR</w:t>
      </w:r>
      <w:proofErr w:type="gramEnd"/>
      <w:r w:rsidRPr="00E70631">
        <w:rPr>
          <w:rFonts w:cs="Arial"/>
          <w:b/>
          <w:bCs/>
          <w:sz w:val="32"/>
          <w:szCs w:val="32"/>
        </w:rPr>
        <w:t xml:space="preserve"> and Marketing</w:t>
      </w:r>
    </w:p>
    <w:p w14:paraId="0A17055D" w14:textId="10B47E42" w:rsidR="00305576" w:rsidRPr="00E70631" w:rsidRDefault="00425F96" w:rsidP="00305576">
      <w:pPr>
        <w:pStyle w:val="ListParagraph"/>
        <w:numPr>
          <w:ilvl w:val="0"/>
          <w:numId w:val="40"/>
        </w:numPr>
        <w:spacing w:after="0" w:line="240" w:lineRule="auto"/>
        <w:rPr>
          <w:rFonts w:cs="Arial"/>
          <w:b/>
          <w:bCs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Leading the work of the Communications &amp; Marketing team in delivering the objectives set out in the Business </w:t>
      </w:r>
      <w:proofErr w:type="gramStart"/>
      <w:r w:rsidRPr="00E70631">
        <w:rPr>
          <w:rFonts w:cs="Arial"/>
          <w:sz w:val="32"/>
          <w:szCs w:val="32"/>
        </w:rPr>
        <w:t>Plan</w:t>
      </w:r>
      <w:proofErr w:type="gramEnd"/>
    </w:p>
    <w:p w14:paraId="2B4F5AEC" w14:textId="6D4D1FD2" w:rsidR="00305576" w:rsidRPr="00E70631" w:rsidRDefault="00425F96" w:rsidP="00305576">
      <w:pPr>
        <w:pStyle w:val="ListParagraph"/>
        <w:numPr>
          <w:ilvl w:val="0"/>
          <w:numId w:val="40"/>
        </w:numPr>
        <w:spacing w:after="0" w:line="240" w:lineRule="auto"/>
        <w:rPr>
          <w:rFonts w:cs="Arial"/>
          <w:b/>
          <w:bCs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Ensuring that all aspects of the museum’s communications, marketing and PR are focused on engagement with audiences to create impact/ROI and deliver the museum’s vision and </w:t>
      </w:r>
      <w:proofErr w:type="gramStart"/>
      <w:r w:rsidRPr="00E70631">
        <w:rPr>
          <w:rFonts w:cs="Arial"/>
          <w:sz w:val="32"/>
          <w:szCs w:val="32"/>
        </w:rPr>
        <w:t>mission</w:t>
      </w:r>
      <w:proofErr w:type="gramEnd"/>
    </w:p>
    <w:p w14:paraId="4E4D79D1" w14:textId="4C4D3BB3" w:rsidR="00305576" w:rsidRPr="00E70631" w:rsidRDefault="00425F96" w:rsidP="00305576">
      <w:pPr>
        <w:pStyle w:val="ListParagraph"/>
        <w:numPr>
          <w:ilvl w:val="0"/>
          <w:numId w:val="40"/>
        </w:numPr>
        <w:spacing w:after="0" w:line="240" w:lineRule="auto"/>
        <w:rPr>
          <w:rFonts w:cs="Arial"/>
          <w:b/>
          <w:bCs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Taking a strategic lead with the implementation and roll out of the museum’s Customer Relation Management (CRM) system for efficient and effective </w:t>
      </w:r>
      <w:proofErr w:type="gramStart"/>
      <w:r w:rsidRPr="00E70631">
        <w:rPr>
          <w:rFonts w:cs="Arial"/>
          <w:sz w:val="32"/>
          <w:szCs w:val="32"/>
        </w:rPr>
        <w:t>communications</w:t>
      </w:r>
      <w:proofErr w:type="gramEnd"/>
    </w:p>
    <w:p w14:paraId="06EE36AB" w14:textId="0D3BA421" w:rsidR="00425F96" w:rsidRPr="00E70631" w:rsidRDefault="00425F96" w:rsidP="00425F96">
      <w:pPr>
        <w:pStyle w:val="ListParagraph"/>
        <w:numPr>
          <w:ilvl w:val="0"/>
          <w:numId w:val="40"/>
        </w:numPr>
        <w:spacing w:after="0" w:line="240" w:lineRule="auto"/>
        <w:rPr>
          <w:rFonts w:cs="Arial"/>
          <w:b/>
          <w:bCs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Overseeing all PR (with the Communications &amp; Marketing Manager and PR agency) being both proactive and reactive in seeking and responding to opportunities, managing the museum’s reputation to all audiences, </w:t>
      </w:r>
      <w:proofErr w:type="gramStart"/>
      <w:r w:rsidRPr="00E70631">
        <w:rPr>
          <w:rFonts w:cs="Arial"/>
          <w:sz w:val="32"/>
          <w:szCs w:val="32"/>
        </w:rPr>
        <w:t>stakeholders</w:t>
      </w:r>
      <w:proofErr w:type="gramEnd"/>
      <w:r w:rsidRPr="00E70631">
        <w:rPr>
          <w:rFonts w:cs="Arial"/>
          <w:sz w:val="32"/>
          <w:szCs w:val="32"/>
        </w:rPr>
        <w:t xml:space="preserve"> and the media, and acting as a spokespe</w:t>
      </w:r>
      <w:r w:rsidR="00305576" w:rsidRPr="00E70631">
        <w:rPr>
          <w:rFonts w:cs="Arial"/>
          <w:sz w:val="32"/>
          <w:szCs w:val="32"/>
        </w:rPr>
        <w:t>rson for the museum as required</w:t>
      </w:r>
    </w:p>
    <w:p w14:paraId="4028D930" w14:textId="79BB4454" w:rsidR="00425F96" w:rsidRPr="00E70631" w:rsidRDefault="00425F96" w:rsidP="00425F96">
      <w:pPr>
        <w:pStyle w:val="NoSpacing"/>
        <w:rPr>
          <w:sz w:val="32"/>
          <w:szCs w:val="32"/>
        </w:rPr>
      </w:pPr>
    </w:p>
    <w:p w14:paraId="20395450" w14:textId="77777777" w:rsidR="00CB09A6" w:rsidRPr="00E70631" w:rsidRDefault="00CB09A6" w:rsidP="00425F96">
      <w:pPr>
        <w:pStyle w:val="NoSpacing"/>
        <w:rPr>
          <w:sz w:val="32"/>
          <w:szCs w:val="32"/>
        </w:rPr>
      </w:pPr>
    </w:p>
    <w:p w14:paraId="383AD309" w14:textId="77777777" w:rsidR="00CB6BAE" w:rsidRPr="00E70631" w:rsidRDefault="00CB6BAE" w:rsidP="00CB6BAE">
      <w:pPr>
        <w:spacing w:after="0" w:line="240" w:lineRule="auto"/>
        <w:rPr>
          <w:rFonts w:cs="Arial"/>
          <w:b/>
          <w:bCs/>
          <w:sz w:val="32"/>
          <w:szCs w:val="32"/>
        </w:rPr>
      </w:pPr>
      <w:r w:rsidRPr="00E70631">
        <w:rPr>
          <w:rFonts w:cs="Arial"/>
          <w:b/>
          <w:bCs/>
          <w:sz w:val="32"/>
          <w:szCs w:val="32"/>
        </w:rPr>
        <w:t>Enterprise and commercial income</w:t>
      </w:r>
    </w:p>
    <w:p w14:paraId="6E72FF7E" w14:textId="6BDFE9B8" w:rsidR="00305576" w:rsidRPr="00E70631" w:rsidRDefault="006E436B" w:rsidP="00305576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Developing </w:t>
      </w:r>
      <w:r w:rsidR="0062532B" w:rsidRPr="00E70631">
        <w:rPr>
          <w:rFonts w:cs="Arial"/>
          <w:sz w:val="32"/>
          <w:szCs w:val="32"/>
        </w:rPr>
        <w:t>a commercial income strategy</w:t>
      </w:r>
      <w:r w:rsidR="00BE0AC8" w:rsidRPr="00E70631">
        <w:rPr>
          <w:rFonts w:cs="Arial"/>
          <w:sz w:val="32"/>
          <w:szCs w:val="32"/>
        </w:rPr>
        <w:t xml:space="preserve"> </w:t>
      </w:r>
      <w:r w:rsidRPr="00E70631">
        <w:rPr>
          <w:rFonts w:cs="Arial"/>
          <w:sz w:val="32"/>
          <w:szCs w:val="32"/>
        </w:rPr>
        <w:t xml:space="preserve">with </w:t>
      </w:r>
      <w:r w:rsidR="00BE0AC8" w:rsidRPr="00E70631">
        <w:rPr>
          <w:rFonts w:cs="Arial"/>
          <w:sz w:val="32"/>
          <w:szCs w:val="32"/>
        </w:rPr>
        <w:t>key performance targets</w:t>
      </w:r>
      <w:r w:rsidR="0062532B" w:rsidRPr="00E70631">
        <w:rPr>
          <w:rFonts w:cs="Arial"/>
          <w:sz w:val="32"/>
          <w:szCs w:val="32"/>
        </w:rPr>
        <w:t xml:space="preserve"> for the museum’s </w:t>
      </w:r>
      <w:r w:rsidR="00712CD5" w:rsidRPr="00E70631">
        <w:rPr>
          <w:rFonts w:cs="Arial"/>
          <w:sz w:val="32"/>
          <w:szCs w:val="32"/>
        </w:rPr>
        <w:t xml:space="preserve">commercial activities with the </w:t>
      </w:r>
      <w:r w:rsidR="0062532B" w:rsidRPr="00E70631">
        <w:rPr>
          <w:rFonts w:cs="Arial"/>
          <w:sz w:val="32"/>
          <w:szCs w:val="32"/>
        </w:rPr>
        <w:t xml:space="preserve">Trading Company </w:t>
      </w:r>
      <w:r w:rsidR="00712CD5" w:rsidRPr="00E70631">
        <w:rPr>
          <w:rFonts w:cs="Arial"/>
          <w:sz w:val="32"/>
          <w:szCs w:val="32"/>
        </w:rPr>
        <w:t>Board</w:t>
      </w:r>
      <w:r w:rsidR="001529AD" w:rsidRPr="00E70631">
        <w:rPr>
          <w:rFonts w:cs="Arial"/>
          <w:sz w:val="32"/>
          <w:szCs w:val="32"/>
        </w:rPr>
        <w:t xml:space="preserve"> (</w:t>
      </w:r>
      <w:r w:rsidR="00CB6BAE" w:rsidRPr="00E70631">
        <w:rPr>
          <w:rFonts w:cs="Arial"/>
          <w:sz w:val="32"/>
          <w:szCs w:val="32"/>
        </w:rPr>
        <w:t xml:space="preserve">in the context of recovery from the pandemic) </w:t>
      </w:r>
      <w:r w:rsidR="001529AD" w:rsidRPr="00E70631">
        <w:rPr>
          <w:rFonts w:cs="Arial"/>
          <w:sz w:val="32"/>
          <w:szCs w:val="32"/>
        </w:rPr>
        <w:t>which refl</w:t>
      </w:r>
      <w:r w:rsidR="00305576" w:rsidRPr="00E70631">
        <w:rPr>
          <w:rFonts w:cs="Arial"/>
          <w:sz w:val="32"/>
          <w:szCs w:val="32"/>
        </w:rPr>
        <w:t xml:space="preserve">ects the museum’s Business </w:t>
      </w:r>
      <w:proofErr w:type="gramStart"/>
      <w:r w:rsidR="00305576" w:rsidRPr="00E70631">
        <w:rPr>
          <w:rFonts w:cs="Arial"/>
          <w:sz w:val="32"/>
          <w:szCs w:val="32"/>
        </w:rPr>
        <w:t>Plan</w:t>
      </w:r>
      <w:proofErr w:type="gramEnd"/>
    </w:p>
    <w:p w14:paraId="493842CC" w14:textId="08161E93" w:rsidR="00305576" w:rsidRPr="00E70631" w:rsidRDefault="00712CD5" w:rsidP="00305576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L</w:t>
      </w:r>
      <w:r w:rsidR="0062532B" w:rsidRPr="00E70631">
        <w:rPr>
          <w:rFonts w:cs="Arial"/>
          <w:sz w:val="32"/>
          <w:szCs w:val="32"/>
        </w:rPr>
        <w:t xml:space="preserve">eading and managing </w:t>
      </w:r>
      <w:r w:rsidR="001529AD" w:rsidRPr="00E70631">
        <w:rPr>
          <w:rFonts w:cs="Arial"/>
          <w:sz w:val="32"/>
          <w:szCs w:val="32"/>
        </w:rPr>
        <w:t xml:space="preserve">the museum’s trading activities </w:t>
      </w:r>
      <w:r w:rsidR="0062532B" w:rsidRPr="00E70631">
        <w:rPr>
          <w:rFonts w:cs="Arial"/>
          <w:sz w:val="32"/>
          <w:szCs w:val="32"/>
        </w:rPr>
        <w:t xml:space="preserve">to achieve and exceed </w:t>
      </w:r>
      <w:r w:rsidRPr="00E70631">
        <w:rPr>
          <w:rFonts w:cs="Arial"/>
          <w:sz w:val="32"/>
          <w:szCs w:val="32"/>
        </w:rPr>
        <w:t xml:space="preserve">agreed </w:t>
      </w:r>
      <w:r w:rsidR="0062532B" w:rsidRPr="00E70631">
        <w:rPr>
          <w:rFonts w:cs="Arial"/>
          <w:sz w:val="32"/>
          <w:szCs w:val="32"/>
        </w:rPr>
        <w:t xml:space="preserve">income targets from the </w:t>
      </w:r>
      <w:r w:rsidR="006E436B" w:rsidRPr="00E70631">
        <w:rPr>
          <w:rFonts w:cs="Arial"/>
          <w:sz w:val="32"/>
          <w:szCs w:val="32"/>
        </w:rPr>
        <w:t xml:space="preserve">retail, catering and </w:t>
      </w:r>
      <w:r w:rsidR="0062532B" w:rsidRPr="00E70631">
        <w:rPr>
          <w:rFonts w:cs="Arial"/>
          <w:sz w:val="32"/>
          <w:szCs w:val="32"/>
        </w:rPr>
        <w:t xml:space="preserve">venue hire </w:t>
      </w:r>
      <w:proofErr w:type="gramStart"/>
      <w:r w:rsidR="0062532B" w:rsidRPr="00E70631">
        <w:rPr>
          <w:rFonts w:cs="Arial"/>
          <w:sz w:val="32"/>
          <w:szCs w:val="32"/>
        </w:rPr>
        <w:t>services</w:t>
      </w:r>
      <w:proofErr w:type="gramEnd"/>
    </w:p>
    <w:p w14:paraId="00D01874" w14:textId="2E19A758" w:rsidR="00305576" w:rsidRPr="00E70631" w:rsidRDefault="001529AD" w:rsidP="00305576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Ensuring the museum’s commercial services develop a hybrid approach which builds on experience gained during the pandemic with an online</w:t>
      </w:r>
      <w:r w:rsidR="00305576" w:rsidRPr="00E70631">
        <w:rPr>
          <w:rFonts w:cs="Arial"/>
          <w:sz w:val="32"/>
          <w:szCs w:val="32"/>
        </w:rPr>
        <w:t xml:space="preserve"> shop</w:t>
      </w:r>
      <w:r w:rsidR="0027604C" w:rsidRPr="00E70631">
        <w:rPr>
          <w:rFonts w:cs="Arial"/>
          <w:sz w:val="32"/>
          <w:szCs w:val="32"/>
        </w:rPr>
        <w:t>, and</w:t>
      </w:r>
      <w:r w:rsidR="00305576" w:rsidRPr="00E70631">
        <w:rPr>
          <w:rFonts w:cs="Arial"/>
          <w:sz w:val="32"/>
          <w:szCs w:val="32"/>
        </w:rPr>
        <w:t xml:space="preserve"> </w:t>
      </w:r>
      <w:r w:rsidR="0027604C" w:rsidRPr="00E70631">
        <w:rPr>
          <w:rFonts w:cs="Arial"/>
          <w:sz w:val="32"/>
          <w:szCs w:val="32"/>
        </w:rPr>
        <w:t>both onsite and</w:t>
      </w:r>
      <w:r w:rsidR="00305576" w:rsidRPr="00E70631">
        <w:rPr>
          <w:rFonts w:cs="Arial"/>
          <w:sz w:val="32"/>
          <w:szCs w:val="32"/>
        </w:rPr>
        <w:t xml:space="preserve"> online </w:t>
      </w:r>
      <w:proofErr w:type="gramStart"/>
      <w:r w:rsidR="00305576" w:rsidRPr="00E70631">
        <w:rPr>
          <w:rFonts w:cs="Arial"/>
          <w:sz w:val="32"/>
          <w:szCs w:val="32"/>
        </w:rPr>
        <w:t>events</w:t>
      </w:r>
      <w:proofErr w:type="gramEnd"/>
    </w:p>
    <w:p w14:paraId="73C423EE" w14:textId="6753404A" w:rsidR="00712CD5" w:rsidRPr="00E70631" w:rsidRDefault="00712CD5" w:rsidP="00305576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lastRenderedPageBreak/>
        <w:t xml:space="preserve">Leading the development and embedding of an enterprise culture across the museum which </w:t>
      </w:r>
      <w:r w:rsidR="001529AD" w:rsidRPr="00E70631">
        <w:rPr>
          <w:rFonts w:cs="Arial"/>
          <w:sz w:val="32"/>
          <w:szCs w:val="32"/>
        </w:rPr>
        <w:t xml:space="preserve">focuses on choice, value and </w:t>
      </w:r>
      <w:proofErr w:type="gramStart"/>
      <w:r w:rsidR="001529AD" w:rsidRPr="00E70631">
        <w:rPr>
          <w:rFonts w:cs="Arial"/>
          <w:sz w:val="32"/>
          <w:szCs w:val="32"/>
        </w:rPr>
        <w:t>connections</w:t>
      </w:r>
      <w:proofErr w:type="gramEnd"/>
      <w:r w:rsidR="001529AD" w:rsidRPr="00E70631">
        <w:rPr>
          <w:rFonts w:cs="Arial"/>
          <w:sz w:val="32"/>
          <w:szCs w:val="32"/>
        </w:rPr>
        <w:t xml:space="preserve"> </w:t>
      </w:r>
    </w:p>
    <w:p w14:paraId="7FD65030" w14:textId="52643609" w:rsidR="006E436B" w:rsidRPr="00E70631" w:rsidRDefault="006E436B" w:rsidP="006E436B">
      <w:pPr>
        <w:spacing w:after="0" w:line="240" w:lineRule="auto"/>
        <w:rPr>
          <w:rFonts w:cs="Arial"/>
          <w:sz w:val="32"/>
          <w:szCs w:val="32"/>
        </w:rPr>
      </w:pPr>
    </w:p>
    <w:p w14:paraId="6979E137" w14:textId="77777777" w:rsidR="00CB09A6" w:rsidRPr="00E70631" w:rsidRDefault="00CB09A6" w:rsidP="006E436B">
      <w:pPr>
        <w:spacing w:after="0" w:line="240" w:lineRule="auto"/>
        <w:rPr>
          <w:rFonts w:cs="Arial"/>
          <w:sz w:val="32"/>
          <w:szCs w:val="32"/>
        </w:rPr>
      </w:pPr>
    </w:p>
    <w:p w14:paraId="35F75862" w14:textId="77777777" w:rsidR="0062532B" w:rsidRPr="00E70631" w:rsidRDefault="0062532B" w:rsidP="00B05094">
      <w:pPr>
        <w:pStyle w:val="Heading2"/>
        <w:rPr>
          <w:rFonts w:ascii="Arial" w:hAnsi="Arial"/>
          <w:sz w:val="32"/>
          <w:szCs w:val="32"/>
        </w:rPr>
      </w:pPr>
      <w:r w:rsidRPr="00E70631">
        <w:rPr>
          <w:rFonts w:ascii="Arial" w:hAnsi="Arial"/>
          <w:sz w:val="32"/>
          <w:szCs w:val="32"/>
        </w:rPr>
        <w:t>Other duties</w:t>
      </w:r>
    </w:p>
    <w:p w14:paraId="32D61B43" w14:textId="52BD04F6" w:rsidR="00305576" w:rsidRPr="00E70631" w:rsidRDefault="0062532B" w:rsidP="0027604C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To perform all tasks in line with the museum’s policies, including Equal Oppo</w:t>
      </w:r>
      <w:r w:rsidR="00305576" w:rsidRPr="00E70631">
        <w:rPr>
          <w:rFonts w:cs="Arial"/>
          <w:sz w:val="32"/>
          <w:szCs w:val="32"/>
        </w:rPr>
        <w:t>rtunities</w:t>
      </w:r>
      <w:r w:rsidR="005221A6" w:rsidRPr="00E70631">
        <w:rPr>
          <w:rFonts w:cs="Arial"/>
          <w:sz w:val="32"/>
          <w:szCs w:val="32"/>
        </w:rPr>
        <w:t xml:space="preserve">, </w:t>
      </w:r>
      <w:r w:rsidR="0027604C" w:rsidRPr="00E70631">
        <w:rPr>
          <w:rFonts w:cs="Arial"/>
          <w:sz w:val="32"/>
          <w:szCs w:val="32"/>
        </w:rPr>
        <w:t>Environmental</w:t>
      </w:r>
      <w:r w:rsidR="00305576" w:rsidRPr="00E70631">
        <w:rPr>
          <w:rFonts w:cs="Arial"/>
          <w:sz w:val="32"/>
          <w:szCs w:val="32"/>
        </w:rPr>
        <w:t xml:space="preserve"> and Health and Safety</w:t>
      </w:r>
      <w:r w:rsidR="005221A6" w:rsidRPr="00E70631">
        <w:rPr>
          <w:rFonts w:cs="Arial"/>
          <w:sz w:val="32"/>
          <w:szCs w:val="32"/>
        </w:rPr>
        <w:t xml:space="preserve"> policies</w:t>
      </w:r>
    </w:p>
    <w:p w14:paraId="0076775A" w14:textId="00E99477" w:rsidR="00305576" w:rsidRPr="00E70631" w:rsidRDefault="0062532B" w:rsidP="00305576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To keep abreast of new technology, particularly </w:t>
      </w:r>
      <w:r w:rsidR="00CB6BAE" w:rsidRPr="00E70631">
        <w:rPr>
          <w:rFonts w:cs="Arial"/>
          <w:sz w:val="32"/>
          <w:szCs w:val="32"/>
        </w:rPr>
        <w:t xml:space="preserve">digital </w:t>
      </w:r>
      <w:r w:rsidRPr="00E70631">
        <w:rPr>
          <w:rFonts w:cs="Arial"/>
          <w:sz w:val="32"/>
          <w:szCs w:val="32"/>
        </w:rPr>
        <w:t>systems and be prepared t</w:t>
      </w:r>
      <w:r w:rsidR="00305576" w:rsidRPr="00E70631">
        <w:rPr>
          <w:rFonts w:cs="Arial"/>
          <w:sz w:val="32"/>
          <w:szCs w:val="32"/>
        </w:rPr>
        <w:t xml:space="preserve">o undertake </w:t>
      </w:r>
      <w:r w:rsidR="0027604C" w:rsidRPr="00E70631">
        <w:rPr>
          <w:rFonts w:cs="Arial"/>
          <w:sz w:val="32"/>
          <w:szCs w:val="32"/>
        </w:rPr>
        <w:t xml:space="preserve">and champion </w:t>
      </w:r>
      <w:r w:rsidR="00305576" w:rsidRPr="00E70631">
        <w:rPr>
          <w:rFonts w:cs="Arial"/>
          <w:sz w:val="32"/>
          <w:szCs w:val="32"/>
        </w:rPr>
        <w:t xml:space="preserve">training as </w:t>
      </w:r>
      <w:proofErr w:type="gramStart"/>
      <w:r w:rsidR="00305576" w:rsidRPr="00E70631">
        <w:rPr>
          <w:rFonts w:cs="Arial"/>
          <w:sz w:val="32"/>
          <w:szCs w:val="32"/>
        </w:rPr>
        <w:t>required</w:t>
      </w:r>
      <w:proofErr w:type="gramEnd"/>
    </w:p>
    <w:p w14:paraId="2F62A6D5" w14:textId="77777777" w:rsidR="00305576" w:rsidRPr="00E70631" w:rsidRDefault="0062532B" w:rsidP="00305576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To deputise for the Director in appropriate areas</w:t>
      </w:r>
    </w:p>
    <w:p w14:paraId="030FD6A1" w14:textId="34AEF828" w:rsidR="005221A6" w:rsidRPr="00E70631" w:rsidRDefault="0062532B" w:rsidP="005221A6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To contribute to PHM’S CRM system as </w:t>
      </w:r>
      <w:proofErr w:type="gramStart"/>
      <w:r w:rsidRPr="00E70631">
        <w:rPr>
          <w:rFonts w:cs="Arial"/>
          <w:sz w:val="32"/>
          <w:szCs w:val="32"/>
        </w:rPr>
        <w:t>appropriate;</w:t>
      </w:r>
      <w:proofErr w:type="gramEnd"/>
      <w:r w:rsidRPr="00E70631">
        <w:rPr>
          <w:rFonts w:cs="Arial"/>
          <w:sz w:val="32"/>
          <w:szCs w:val="32"/>
        </w:rPr>
        <w:t xml:space="preserve"> performing all tasks in compliance with </w:t>
      </w:r>
      <w:r w:rsidR="0027604C" w:rsidRPr="00E70631">
        <w:rPr>
          <w:rFonts w:cs="Arial"/>
          <w:sz w:val="32"/>
          <w:szCs w:val="32"/>
        </w:rPr>
        <w:t xml:space="preserve">General </w:t>
      </w:r>
      <w:r w:rsidRPr="00E70631">
        <w:rPr>
          <w:rFonts w:cs="Arial"/>
          <w:sz w:val="32"/>
          <w:szCs w:val="32"/>
        </w:rPr>
        <w:t>Data Protection Regulation</w:t>
      </w:r>
      <w:r w:rsidR="0027604C" w:rsidRPr="00E70631">
        <w:rPr>
          <w:rFonts w:cs="Arial"/>
          <w:sz w:val="32"/>
          <w:szCs w:val="32"/>
        </w:rPr>
        <w:t xml:space="preserve"> (GDPR)</w:t>
      </w:r>
    </w:p>
    <w:p w14:paraId="61F431E9" w14:textId="3772D4A6" w:rsidR="0027604C" w:rsidRPr="00E70631" w:rsidRDefault="001529AD" w:rsidP="005221A6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To perform any other duties as required </w:t>
      </w:r>
      <w:r w:rsidR="0027604C" w:rsidRPr="00E70631">
        <w:rPr>
          <w:rFonts w:cs="Arial"/>
          <w:sz w:val="32"/>
          <w:szCs w:val="32"/>
        </w:rPr>
        <w:t xml:space="preserve">which are </w:t>
      </w:r>
      <w:r w:rsidRPr="00E70631">
        <w:rPr>
          <w:rFonts w:cs="Arial"/>
          <w:sz w:val="32"/>
          <w:szCs w:val="32"/>
        </w:rPr>
        <w:t xml:space="preserve">commensurate with the level of </w:t>
      </w:r>
      <w:proofErr w:type="gramStart"/>
      <w:r w:rsidRPr="00E70631">
        <w:rPr>
          <w:rFonts w:cs="Arial"/>
          <w:sz w:val="32"/>
          <w:szCs w:val="32"/>
        </w:rPr>
        <w:t>responsibility</w:t>
      </w:r>
      <w:proofErr w:type="gramEnd"/>
    </w:p>
    <w:p w14:paraId="43BB19AB" w14:textId="4B54AE09" w:rsidR="007F7862" w:rsidRPr="00E70631" w:rsidRDefault="007F7862">
      <w:pPr>
        <w:rPr>
          <w:rFonts w:cs="Arial"/>
          <w:b/>
          <w:sz w:val="32"/>
          <w:szCs w:val="32"/>
        </w:rPr>
      </w:pPr>
    </w:p>
    <w:p w14:paraId="7BD49733" w14:textId="05373A70" w:rsidR="007F7862" w:rsidRPr="00E70631" w:rsidRDefault="005221A6" w:rsidP="00B05094">
      <w:pPr>
        <w:pStyle w:val="Heading2"/>
        <w:rPr>
          <w:rFonts w:ascii="Arial" w:hAnsi="Arial"/>
          <w:sz w:val="32"/>
          <w:szCs w:val="32"/>
        </w:rPr>
      </w:pPr>
      <w:r w:rsidRPr="00E70631">
        <w:rPr>
          <w:rFonts w:ascii="Arial" w:hAnsi="Arial"/>
          <w:sz w:val="32"/>
          <w:szCs w:val="32"/>
        </w:rPr>
        <w:t>Person specification – e</w:t>
      </w:r>
      <w:r w:rsidR="007F7862" w:rsidRPr="00E70631">
        <w:rPr>
          <w:rFonts w:ascii="Arial" w:hAnsi="Arial"/>
          <w:sz w:val="32"/>
          <w:szCs w:val="32"/>
        </w:rPr>
        <w:t>xperience</w:t>
      </w:r>
      <w:r w:rsidR="00E835FF" w:rsidRPr="00E70631">
        <w:rPr>
          <w:rFonts w:ascii="Arial" w:hAnsi="Arial"/>
          <w:sz w:val="32"/>
          <w:szCs w:val="32"/>
        </w:rPr>
        <w:t xml:space="preserve">, </w:t>
      </w:r>
      <w:proofErr w:type="gramStart"/>
      <w:r w:rsidR="00E835FF" w:rsidRPr="00E70631">
        <w:rPr>
          <w:rFonts w:ascii="Arial" w:hAnsi="Arial"/>
          <w:sz w:val="32"/>
          <w:szCs w:val="32"/>
        </w:rPr>
        <w:t>knowledge</w:t>
      </w:r>
      <w:proofErr w:type="gramEnd"/>
      <w:r w:rsidR="00E835FF" w:rsidRPr="00E70631">
        <w:rPr>
          <w:rFonts w:ascii="Arial" w:hAnsi="Arial"/>
          <w:sz w:val="32"/>
          <w:szCs w:val="32"/>
        </w:rPr>
        <w:t xml:space="preserve"> and skills</w:t>
      </w:r>
    </w:p>
    <w:p w14:paraId="25B976D1" w14:textId="77777777" w:rsidR="00381314" w:rsidRPr="00E70631" w:rsidRDefault="00381314" w:rsidP="00381314">
      <w:pPr>
        <w:spacing w:after="0" w:line="240" w:lineRule="auto"/>
        <w:rPr>
          <w:rFonts w:cs="Arial"/>
          <w:bCs/>
          <w:sz w:val="32"/>
          <w:szCs w:val="32"/>
        </w:rPr>
      </w:pPr>
      <w:r w:rsidRPr="00E70631">
        <w:rPr>
          <w:rFonts w:cs="Arial"/>
          <w:bCs/>
          <w:sz w:val="32"/>
          <w:szCs w:val="32"/>
        </w:rPr>
        <w:t xml:space="preserve">We are looking for a candidate who can demonstrate experience, </w:t>
      </w:r>
      <w:proofErr w:type="gramStart"/>
      <w:r w:rsidRPr="00E70631">
        <w:rPr>
          <w:rFonts w:cs="Arial"/>
          <w:bCs/>
          <w:sz w:val="32"/>
          <w:szCs w:val="32"/>
        </w:rPr>
        <w:t>knowledge</w:t>
      </w:r>
      <w:proofErr w:type="gramEnd"/>
      <w:r w:rsidRPr="00E70631">
        <w:rPr>
          <w:rFonts w:cs="Arial"/>
          <w:bCs/>
          <w:sz w:val="32"/>
          <w:szCs w:val="32"/>
        </w:rPr>
        <w:t xml:space="preserve"> and skills across the following criteria with the opportunity for ongoing training and development to support the successful candidate once in post. </w:t>
      </w:r>
    </w:p>
    <w:p w14:paraId="570FE9FE" w14:textId="77777777" w:rsidR="0062532B" w:rsidRPr="00E70631" w:rsidRDefault="0062532B" w:rsidP="00381314">
      <w:pPr>
        <w:spacing w:after="0" w:line="240" w:lineRule="auto"/>
        <w:rPr>
          <w:rFonts w:cs="Arial"/>
          <w:bCs/>
          <w:sz w:val="32"/>
          <w:szCs w:val="32"/>
        </w:rPr>
      </w:pPr>
    </w:p>
    <w:p w14:paraId="1890ACB6" w14:textId="77777777" w:rsidR="0062532B" w:rsidRPr="00E70631" w:rsidRDefault="0062532B" w:rsidP="00381314">
      <w:pPr>
        <w:spacing w:after="0" w:line="240" w:lineRule="auto"/>
        <w:rPr>
          <w:rFonts w:cs="Arial"/>
          <w:b/>
          <w:sz w:val="32"/>
          <w:szCs w:val="32"/>
        </w:rPr>
      </w:pPr>
      <w:r w:rsidRPr="00E70631">
        <w:rPr>
          <w:rFonts w:cs="Arial"/>
          <w:b/>
          <w:sz w:val="32"/>
          <w:szCs w:val="32"/>
        </w:rPr>
        <w:t>Experience</w:t>
      </w:r>
    </w:p>
    <w:p w14:paraId="013E8A21" w14:textId="427479F1" w:rsidR="00E07445" w:rsidRPr="00E70631" w:rsidRDefault="00E07445" w:rsidP="00E074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Experience of managing staff, </w:t>
      </w:r>
      <w:r w:rsidR="00CE7E23" w:rsidRPr="00E70631">
        <w:rPr>
          <w:rFonts w:cs="Arial"/>
          <w:sz w:val="32"/>
          <w:szCs w:val="32"/>
        </w:rPr>
        <w:t xml:space="preserve">budgets </w:t>
      </w:r>
      <w:r w:rsidR="00510F31" w:rsidRPr="00E70631">
        <w:rPr>
          <w:rFonts w:cs="Arial"/>
          <w:sz w:val="32"/>
          <w:szCs w:val="32"/>
        </w:rPr>
        <w:t>and</w:t>
      </w:r>
      <w:r w:rsidRPr="00E70631">
        <w:rPr>
          <w:rFonts w:cs="Arial"/>
          <w:sz w:val="32"/>
          <w:szCs w:val="32"/>
        </w:rPr>
        <w:t xml:space="preserve"> resources at a senior </w:t>
      </w:r>
      <w:proofErr w:type="gramStart"/>
      <w:r w:rsidRPr="00E70631">
        <w:rPr>
          <w:rFonts w:cs="Arial"/>
          <w:sz w:val="32"/>
          <w:szCs w:val="32"/>
        </w:rPr>
        <w:t>level</w:t>
      </w:r>
      <w:proofErr w:type="gramEnd"/>
    </w:p>
    <w:p w14:paraId="5745B674" w14:textId="77777777" w:rsidR="00E07445" w:rsidRPr="00E70631" w:rsidRDefault="00E07445" w:rsidP="00E074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Experience of success in securing income from fundraising or commercial activities in a museum, </w:t>
      </w:r>
      <w:proofErr w:type="gramStart"/>
      <w:r w:rsidRPr="00E70631">
        <w:rPr>
          <w:rFonts w:cs="Arial"/>
          <w:sz w:val="32"/>
          <w:szCs w:val="32"/>
        </w:rPr>
        <w:t>charity</w:t>
      </w:r>
      <w:proofErr w:type="gramEnd"/>
      <w:r w:rsidRPr="00E70631">
        <w:rPr>
          <w:rFonts w:cs="Arial"/>
          <w:sz w:val="32"/>
          <w:szCs w:val="32"/>
        </w:rPr>
        <w:t xml:space="preserve"> or similar organisation</w:t>
      </w:r>
    </w:p>
    <w:p w14:paraId="28756F43" w14:textId="77777777" w:rsidR="008A7BCD" w:rsidRPr="00E70631" w:rsidRDefault="008A7BCD" w:rsidP="00E074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Experience of building and managing donor relationships (individual or corporate)</w:t>
      </w:r>
    </w:p>
    <w:p w14:paraId="3C3A2A97" w14:textId="20F624DE" w:rsidR="0062532B" w:rsidRPr="00E70631" w:rsidRDefault="0062532B" w:rsidP="0062532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Experience of </w:t>
      </w:r>
      <w:r w:rsidR="008A7BCD" w:rsidRPr="00E70631">
        <w:rPr>
          <w:rFonts w:cs="Arial"/>
          <w:sz w:val="32"/>
          <w:szCs w:val="32"/>
        </w:rPr>
        <w:t>securing funding from</w:t>
      </w:r>
      <w:r w:rsidRPr="00E70631">
        <w:rPr>
          <w:rFonts w:cs="Arial"/>
          <w:sz w:val="32"/>
          <w:szCs w:val="32"/>
        </w:rPr>
        <w:t xml:space="preserve"> </w:t>
      </w:r>
      <w:r w:rsidR="00510F31" w:rsidRPr="00E70631">
        <w:rPr>
          <w:rFonts w:cs="Arial"/>
          <w:sz w:val="32"/>
          <w:szCs w:val="32"/>
        </w:rPr>
        <w:t>trusts and foundations</w:t>
      </w:r>
      <w:r w:rsidRPr="00E70631">
        <w:rPr>
          <w:rFonts w:cs="Arial"/>
          <w:sz w:val="32"/>
          <w:szCs w:val="32"/>
        </w:rPr>
        <w:t xml:space="preserve"> such as </w:t>
      </w:r>
      <w:r w:rsidR="003D134A" w:rsidRPr="00E70631">
        <w:rPr>
          <w:rFonts w:cs="Arial"/>
          <w:sz w:val="32"/>
          <w:szCs w:val="32"/>
        </w:rPr>
        <w:t xml:space="preserve">The </w:t>
      </w:r>
      <w:r w:rsidRPr="00E70631">
        <w:rPr>
          <w:rFonts w:cs="Arial"/>
          <w:sz w:val="32"/>
          <w:szCs w:val="32"/>
        </w:rPr>
        <w:t>National Lottery Heritage Fund (NLHF), Arts Council</w:t>
      </w:r>
      <w:r w:rsidR="003D134A" w:rsidRPr="00E70631">
        <w:rPr>
          <w:rFonts w:cs="Arial"/>
          <w:sz w:val="32"/>
          <w:szCs w:val="32"/>
        </w:rPr>
        <w:t xml:space="preserve"> England (ACE)</w:t>
      </w:r>
      <w:r w:rsidRPr="00E70631">
        <w:rPr>
          <w:rFonts w:cs="Arial"/>
          <w:sz w:val="32"/>
          <w:szCs w:val="32"/>
        </w:rPr>
        <w:t>, European funding or similar</w:t>
      </w:r>
    </w:p>
    <w:p w14:paraId="1E80C71D" w14:textId="3B52EE66" w:rsidR="00CE7E23" w:rsidRPr="00E70631" w:rsidRDefault="00CE7E23" w:rsidP="0062532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Experience of leading and championing </w:t>
      </w:r>
      <w:r w:rsidR="003D134A" w:rsidRPr="00E70631">
        <w:rPr>
          <w:rFonts w:cs="Arial"/>
          <w:sz w:val="32"/>
          <w:szCs w:val="32"/>
        </w:rPr>
        <w:t xml:space="preserve">organisational </w:t>
      </w:r>
      <w:r w:rsidRPr="00E70631">
        <w:rPr>
          <w:rFonts w:cs="Arial"/>
          <w:sz w:val="32"/>
          <w:szCs w:val="32"/>
        </w:rPr>
        <w:t xml:space="preserve">cultural and process </w:t>
      </w:r>
      <w:proofErr w:type="gramStart"/>
      <w:r w:rsidRPr="00E70631">
        <w:rPr>
          <w:rFonts w:cs="Arial"/>
          <w:sz w:val="32"/>
          <w:szCs w:val="32"/>
        </w:rPr>
        <w:t>change</w:t>
      </w:r>
      <w:proofErr w:type="gramEnd"/>
    </w:p>
    <w:p w14:paraId="4D63585C" w14:textId="77777777" w:rsidR="0062532B" w:rsidRPr="00E70631" w:rsidRDefault="0062532B" w:rsidP="00381314">
      <w:pPr>
        <w:spacing w:after="0" w:line="240" w:lineRule="auto"/>
        <w:rPr>
          <w:rFonts w:cs="Arial"/>
          <w:bCs/>
          <w:sz w:val="32"/>
          <w:szCs w:val="32"/>
        </w:rPr>
      </w:pPr>
    </w:p>
    <w:p w14:paraId="2B418743" w14:textId="32C97EBB" w:rsidR="0062532B" w:rsidRPr="00E70631" w:rsidRDefault="0062532B" w:rsidP="00381314">
      <w:pPr>
        <w:spacing w:after="0" w:line="240" w:lineRule="auto"/>
        <w:rPr>
          <w:rFonts w:cs="Arial"/>
          <w:b/>
          <w:sz w:val="32"/>
          <w:szCs w:val="32"/>
        </w:rPr>
      </w:pPr>
      <w:r w:rsidRPr="00E70631">
        <w:rPr>
          <w:rFonts w:cs="Arial"/>
          <w:b/>
          <w:sz w:val="32"/>
          <w:szCs w:val="32"/>
        </w:rPr>
        <w:t xml:space="preserve">Knowledge and </w:t>
      </w:r>
      <w:r w:rsidR="003D134A" w:rsidRPr="00E70631">
        <w:rPr>
          <w:rFonts w:cs="Arial"/>
          <w:b/>
          <w:sz w:val="32"/>
          <w:szCs w:val="32"/>
        </w:rPr>
        <w:t>u</w:t>
      </w:r>
      <w:r w:rsidRPr="00E70631">
        <w:rPr>
          <w:rFonts w:cs="Arial"/>
          <w:b/>
          <w:sz w:val="32"/>
          <w:szCs w:val="32"/>
        </w:rPr>
        <w:t xml:space="preserve">nderstanding </w:t>
      </w:r>
    </w:p>
    <w:p w14:paraId="3D1E6E0F" w14:textId="77777777" w:rsidR="003D134A" w:rsidRPr="00E70631" w:rsidRDefault="003D134A" w:rsidP="003D134A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bCs/>
          <w:sz w:val="32"/>
          <w:szCs w:val="32"/>
        </w:rPr>
      </w:pPr>
      <w:r w:rsidRPr="00E70631">
        <w:rPr>
          <w:rFonts w:cs="Arial"/>
          <w:sz w:val="32"/>
          <w:szCs w:val="32"/>
        </w:rPr>
        <w:t>Understanding of key principles and ethics of fundraising, particularly in relation to individual donors and corporate support</w:t>
      </w:r>
    </w:p>
    <w:p w14:paraId="0C2C55EC" w14:textId="6FF84924" w:rsidR="003D134A" w:rsidRPr="00E70631" w:rsidRDefault="00BA049D" w:rsidP="008A7BC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lastRenderedPageBreak/>
        <w:t>Understanding/knowledge of</w:t>
      </w:r>
      <w:r w:rsidR="00465722" w:rsidRPr="00E70631">
        <w:rPr>
          <w:rFonts w:cs="Arial"/>
          <w:sz w:val="32"/>
          <w:szCs w:val="32"/>
        </w:rPr>
        <w:t xml:space="preserve"> enterprise and commercial income within a museum, </w:t>
      </w:r>
      <w:proofErr w:type="gramStart"/>
      <w:r w:rsidR="00465722" w:rsidRPr="00E70631">
        <w:rPr>
          <w:rFonts w:cs="Arial"/>
          <w:sz w:val="32"/>
          <w:szCs w:val="32"/>
        </w:rPr>
        <w:t>heritage</w:t>
      </w:r>
      <w:proofErr w:type="gramEnd"/>
      <w:r w:rsidR="00465722" w:rsidRPr="00E70631">
        <w:rPr>
          <w:rFonts w:cs="Arial"/>
          <w:sz w:val="32"/>
          <w:szCs w:val="32"/>
        </w:rPr>
        <w:t xml:space="preserve"> or public service environment  </w:t>
      </w:r>
    </w:p>
    <w:p w14:paraId="0BEEEA63" w14:textId="0F3F5854" w:rsidR="0003621C" w:rsidRPr="00E70631" w:rsidRDefault="00E07445" w:rsidP="008A7BC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S</w:t>
      </w:r>
      <w:r w:rsidR="0003621C" w:rsidRPr="00E70631">
        <w:rPr>
          <w:rFonts w:cs="Arial"/>
          <w:sz w:val="32"/>
          <w:szCs w:val="32"/>
        </w:rPr>
        <w:t xml:space="preserve">ound knowledge of the principles and practice of </w:t>
      </w:r>
      <w:r w:rsidRPr="00E70631">
        <w:rPr>
          <w:rFonts w:cs="Arial"/>
          <w:sz w:val="32"/>
          <w:szCs w:val="32"/>
        </w:rPr>
        <w:t>effective</w:t>
      </w:r>
      <w:r w:rsidR="0003621C" w:rsidRPr="00E70631">
        <w:rPr>
          <w:rFonts w:cs="Arial"/>
          <w:sz w:val="32"/>
          <w:szCs w:val="32"/>
        </w:rPr>
        <w:t xml:space="preserve"> communications and marketing</w:t>
      </w:r>
    </w:p>
    <w:p w14:paraId="58741CB9" w14:textId="64F53393" w:rsidR="00F46B7C" w:rsidRPr="00E70631" w:rsidRDefault="008A7BCD" w:rsidP="00F46B7C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bCs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Sound knowledge of digital communications and marketing tools, techniques and platforms, including the collection and analysis of data for online </w:t>
      </w:r>
      <w:proofErr w:type="gramStart"/>
      <w:r w:rsidRPr="00E70631">
        <w:rPr>
          <w:rFonts w:cs="Arial"/>
          <w:sz w:val="32"/>
          <w:szCs w:val="32"/>
        </w:rPr>
        <w:t>engagement</w:t>
      </w:r>
      <w:proofErr w:type="gramEnd"/>
      <w:r w:rsidRPr="00E70631">
        <w:rPr>
          <w:rFonts w:cs="Arial"/>
          <w:sz w:val="32"/>
          <w:szCs w:val="32"/>
        </w:rPr>
        <w:t xml:space="preserve"> </w:t>
      </w:r>
    </w:p>
    <w:p w14:paraId="1438BE20" w14:textId="77777777" w:rsidR="00F46B7C" w:rsidRPr="00E70631" w:rsidRDefault="00F46B7C" w:rsidP="00F46B7C">
      <w:pPr>
        <w:pStyle w:val="ListParagraph"/>
        <w:spacing w:after="0" w:line="240" w:lineRule="auto"/>
        <w:rPr>
          <w:rFonts w:cs="Arial"/>
          <w:bCs/>
          <w:sz w:val="32"/>
          <w:szCs w:val="32"/>
        </w:rPr>
      </w:pPr>
    </w:p>
    <w:p w14:paraId="252B3DA4" w14:textId="770F8D91" w:rsidR="0003621C" w:rsidRPr="00E70631" w:rsidRDefault="0062532B" w:rsidP="008A7BCD">
      <w:pPr>
        <w:spacing w:after="0" w:line="240" w:lineRule="auto"/>
        <w:rPr>
          <w:rFonts w:cs="Arial"/>
          <w:b/>
          <w:sz w:val="32"/>
          <w:szCs w:val="32"/>
        </w:rPr>
      </w:pPr>
      <w:r w:rsidRPr="00E70631">
        <w:rPr>
          <w:rFonts w:cs="Arial"/>
          <w:b/>
          <w:sz w:val="32"/>
          <w:szCs w:val="32"/>
        </w:rPr>
        <w:t xml:space="preserve">Skills and </w:t>
      </w:r>
      <w:r w:rsidR="003D134A" w:rsidRPr="00E70631">
        <w:rPr>
          <w:rFonts w:cs="Arial"/>
          <w:b/>
          <w:sz w:val="32"/>
          <w:szCs w:val="32"/>
        </w:rPr>
        <w:t>a</w:t>
      </w:r>
      <w:r w:rsidRPr="00E70631">
        <w:rPr>
          <w:rFonts w:cs="Arial"/>
          <w:b/>
          <w:sz w:val="32"/>
          <w:szCs w:val="32"/>
        </w:rPr>
        <w:t xml:space="preserve">bilities </w:t>
      </w:r>
    </w:p>
    <w:p w14:paraId="06E87095" w14:textId="2AB6F860" w:rsidR="0062532B" w:rsidRPr="00E70631" w:rsidRDefault="0062532B" w:rsidP="0062532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Excellent interpersonal skills including the ability to communicate effectively both </w:t>
      </w:r>
      <w:r w:rsidR="00BA049D" w:rsidRPr="00E70631">
        <w:rPr>
          <w:rFonts w:cs="Arial"/>
          <w:sz w:val="32"/>
          <w:szCs w:val="32"/>
        </w:rPr>
        <w:t xml:space="preserve">in writing </w:t>
      </w:r>
      <w:r w:rsidRPr="00E70631">
        <w:rPr>
          <w:rFonts w:cs="Arial"/>
          <w:sz w:val="32"/>
          <w:szCs w:val="32"/>
        </w:rPr>
        <w:t xml:space="preserve">and verbally to a range of people internally and </w:t>
      </w:r>
      <w:proofErr w:type="gramStart"/>
      <w:r w:rsidRPr="00E70631">
        <w:rPr>
          <w:rFonts w:cs="Arial"/>
          <w:sz w:val="32"/>
          <w:szCs w:val="32"/>
        </w:rPr>
        <w:t>externally</w:t>
      </w:r>
      <w:proofErr w:type="gramEnd"/>
      <w:r w:rsidRPr="00E70631">
        <w:rPr>
          <w:rFonts w:cs="Arial"/>
          <w:sz w:val="32"/>
          <w:szCs w:val="32"/>
        </w:rPr>
        <w:t xml:space="preserve"> </w:t>
      </w:r>
    </w:p>
    <w:p w14:paraId="1E33B9DB" w14:textId="23E9D6D9" w:rsidR="0062532B" w:rsidRPr="00E70631" w:rsidRDefault="00BA049D" w:rsidP="0062532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Excellent and accurate a</w:t>
      </w:r>
      <w:r w:rsidR="0062532B" w:rsidRPr="00E70631">
        <w:rPr>
          <w:rFonts w:cs="Arial"/>
          <w:sz w:val="32"/>
          <w:szCs w:val="32"/>
        </w:rPr>
        <w:t xml:space="preserve">ttention to detail </w:t>
      </w:r>
      <w:r w:rsidRPr="00E70631">
        <w:rPr>
          <w:rFonts w:cs="Arial"/>
          <w:sz w:val="32"/>
          <w:szCs w:val="32"/>
        </w:rPr>
        <w:t>and</w:t>
      </w:r>
      <w:r w:rsidR="0062532B" w:rsidRPr="00E70631">
        <w:rPr>
          <w:rFonts w:cs="Arial"/>
          <w:sz w:val="32"/>
          <w:szCs w:val="32"/>
        </w:rPr>
        <w:t xml:space="preserve"> administration skills </w:t>
      </w:r>
    </w:p>
    <w:p w14:paraId="416DC31A" w14:textId="77777777" w:rsidR="0062532B" w:rsidRPr="00E70631" w:rsidRDefault="0062532B" w:rsidP="0062532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Ability to work well under pressure and manage and prioritise </w:t>
      </w:r>
      <w:proofErr w:type="gramStart"/>
      <w:r w:rsidRPr="00E70631">
        <w:rPr>
          <w:rFonts w:cs="Arial"/>
          <w:sz w:val="32"/>
          <w:szCs w:val="32"/>
        </w:rPr>
        <w:t>workload</w:t>
      </w:r>
      <w:proofErr w:type="gramEnd"/>
      <w:r w:rsidRPr="00E70631">
        <w:rPr>
          <w:rFonts w:cs="Arial"/>
          <w:sz w:val="32"/>
          <w:szCs w:val="32"/>
        </w:rPr>
        <w:t xml:space="preserve"> </w:t>
      </w:r>
    </w:p>
    <w:p w14:paraId="2AE28D4B" w14:textId="77777777" w:rsidR="0062532B" w:rsidRPr="00E70631" w:rsidRDefault="0062532B" w:rsidP="0062532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Ability to work flexibly within and across teams, and to develop a team culture across the </w:t>
      </w:r>
      <w:proofErr w:type="gramStart"/>
      <w:r w:rsidRPr="00E70631">
        <w:rPr>
          <w:rFonts w:cs="Arial"/>
          <w:sz w:val="32"/>
          <w:szCs w:val="32"/>
        </w:rPr>
        <w:t>organisation</w:t>
      </w:r>
      <w:proofErr w:type="gramEnd"/>
      <w:r w:rsidRPr="00E70631">
        <w:rPr>
          <w:rFonts w:cs="Arial"/>
          <w:sz w:val="32"/>
          <w:szCs w:val="32"/>
        </w:rPr>
        <w:t xml:space="preserve"> </w:t>
      </w:r>
    </w:p>
    <w:p w14:paraId="50534FB6" w14:textId="681A20EF" w:rsidR="0062532B" w:rsidRPr="00E70631" w:rsidRDefault="00CE7E23" w:rsidP="0062532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>Keen i</w:t>
      </w:r>
      <w:r w:rsidR="0062532B" w:rsidRPr="00E70631">
        <w:rPr>
          <w:rFonts w:cs="Arial"/>
          <w:sz w:val="32"/>
          <w:szCs w:val="32"/>
        </w:rPr>
        <w:t xml:space="preserve">nterest, enthusiasm and commitment for the work of PHM as </w:t>
      </w:r>
      <w:r w:rsidR="0063573A" w:rsidRPr="00E70631">
        <w:rPr>
          <w:rFonts w:cs="Arial"/>
          <w:sz w:val="32"/>
          <w:szCs w:val="32"/>
        </w:rPr>
        <w:t xml:space="preserve">a museum that puts its inspiring stories of activism to work – to challenge inequality and apathy and inspire positive action in </w:t>
      </w:r>
      <w:proofErr w:type="gramStart"/>
      <w:r w:rsidR="0063573A" w:rsidRPr="00E70631">
        <w:rPr>
          <w:rFonts w:cs="Arial"/>
          <w:sz w:val="32"/>
          <w:szCs w:val="32"/>
        </w:rPr>
        <w:t>others</w:t>
      </w:r>
      <w:proofErr w:type="gramEnd"/>
    </w:p>
    <w:p w14:paraId="2725CE50" w14:textId="77777777" w:rsidR="0062532B" w:rsidRPr="00E70631" w:rsidRDefault="0062532B" w:rsidP="0062532B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E70631">
        <w:rPr>
          <w:rFonts w:cs="Arial"/>
          <w:sz w:val="32"/>
          <w:szCs w:val="32"/>
        </w:rPr>
        <w:t xml:space="preserve">Interest in working in an organisation that provides visitor services in a heritage / customer focused </w:t>
      </w:r>
      <w:proofErr w:type="gramStart"/>
      <w:r w:rsidRPr="00E70631">
        <w:rPr>
          <w:rFonts w:cs="Arial"/>
          <w:sz w:val="32"/>
          <w:szCs w:val="32"/>
        </w:rPr>
        <w:t>environment</w:t>
      </w:r>
      <w:proofErr w:type="gramEnd"/>
    </w:p>
    <w:p w14:paraId="70689AB1" w14:textId="77777777" w:rsidR="00381314" w:rsidRPr="00E70631" w:rsidRDefault="00381314" w:rsidP="00381314">
      <w:pPr>
        <w:spacing w:after="0" w:line="240" w:lineRule="auto"/>
        <w:rPr>
          <w:rFonts w:cs="Arial"/>
          <w:bCs/>
          <w:sz w:val="32"/>
          <w:szCs w:val="32"/>
        </w:rPr>
      </w:pPr>
    </w:p>
    <w:p w14:paraId="78036B03" w14:textId="77777777" w:rsidR="0062532B" w:rsidRPr="00E70631" w:rsidRDefault="0062532B" w:rsidP="00381314">
      <w:pPr>
        <w:spacing w:after="0" w:line="240" w:lineRule="auto"/>
        <w:rPr>
          <w:rFonts w:cs="Arial"/>
          <w:bCs/>
          <w:sz w:val="32"/>
          <w:szCs w:val="32"/>
        </w:rPr>
      </w:pPr>
    </w:p>
    <w:p w14:paraId="362D55E4" w14:textId="77777777" w:rsidR="0062532B" w:rsidRPr="00E70631" w:rsidRDefault="0062532B" w:rsidP="00381314">
      <w:pPr>
        <w:spacing w:after="0" w:line="240" w:lineRule="auto"/>
        <w:rPr>
          <w:rFonts w:cs="Arial"/>
          <w:bCs/>
          <w:sz w:val="32"/>
          <w:szCs w:val="32"/>
        </w:rPr>
      </w:pPr>
    </w:p>
    <w:p w14:paraId="0444D2CA" w14:textId="77777777" w:rsidR="0062532B" w:rsidRPr="00E70631" w:rsidRDefault="0062532B" w:rsidP="00381314">
      <w:pPr>
        <w:spacing w:after="0" w:line="240" w:lineRule="auto"/>
        <w:rPr>
          <w:rFonts w:cs="Arial"/>
          <w:bCs/>
          <w:sz w:val="32"/>
          <w:szCs w:val="32"/>
        </w:rPr>
      </w:pPr>
    </w:p>
    <w:p w14:paraId="5F574362" w14:textId="77777777" w:rsidR="00381314" w:rsidRPr="00E70631" w:rsidRDefault="00381314" w:rsidP="00381314">
      <w:pPr>
        <w:spacing w:after="0" w:line="240" w:lineRule="auto"/>
        <w:rPr>
          <w:rFonts w:cs="Arial"/>
          <w:sz w:val="32"/>
          <w:szCs w:val="32"/>
        </w:rPr>
      </w:pPr>
    </w:p>
    <w:p w14:paraId="31C0E2B1" w14:textId="77777777" w:rsidR="00381314" w:rsidRPr="00E70631" w:rsidRDefault="00381314" w:rsidP="00381314">
      <w:pPr>
        <w:pStyle w:val="ListParagraph"/>
        <w:spacing w:after="0" w:line="240" w:lineRule="auto"/>
        <w:rPr>
          <w:rFonts w:cs="Arial"/>
          <w:sz w:val="32"/>
          <w:szCs w:val="32"/>
        </w:rPr>
      </w:pPr>
    </w:p>
    <w:p w14:paraId="4FC55CD8" w14:textId="77777777" w:rsidR="007F7862" w:rsidRPr="00E70631" w:rsidRDefault="007F7862" w:rsidP="007F7862">
      <w:pPr>
        <w:rPr>
          <w:rFonts w:cs="Arial"/>
          <w:b/>
          <w:sz w:val="32"/>
          <w:szCs w:val="32"/>
        </w:rPr>
      </w:pPr>
    </w:p>
    <w:p w14:paraId="61879B51" w14:textId="77777777" w:rsidR="00A45905" w:rsidRPr="00E70631" w:rsidRDefault="00A45905" w:rsidP="009C7A3D">
      <w:pPr>
        <w:spacing w:after="0" w:line="240" w:lineRule="auto"/>
        <w:ind w:right="113"/>
        <w:rPr>
          <w:rFonts w:cs="Arial"/>
          <w:sz w:val="32"/>
          <w:szCs w:val="32"/>
        </w:rPr>
      </w:pPr>
    </w:p>
    <w:p w14:paraId="2A5E4BE4" w14:textId="77777777" w:rsidR="009C7A3D" w:rsidRPr="00E70631" w:rsidRDefault="009C7A3D" w:rsidP="009C7A3D">
      <w:pPr>
        <w:spacing w:after="0" w:line="240" w:lineRule="auto"/>
        <w:ind w:right="113"/>
        <w:rPr>
          <w:rFonts w:cs="Arial"/>
          <w:sz w:val="32"/>
          <w:szCs w:val="32"/>
        </w:rPr>
      </w:pPr>
    </w:p>
    <w:p w14:paraId="7E923F05" w14:textId="77777777" w:rsidR="009C7A3D" w:rsidRPr="00E70631" w:rsidRDefault="009C7A3D" w:rsidP="009C7A3D">
      <w:pPr>
        <w:spacing w:after="0" w:line="240" w:lineRule="auto"/>
        <w:ind w:right="113"/>
        <w:rPr>
          <w:rFonts w:cs="Arial"/>
          <w:sz w:val="32"/>
          <w:szCs w:val="32"/>
        </w:rPr>
      </w:pPr>
    </w:p>
    <w:p w14:paraId="4B8890D0" w14:textId="77777777" w:rsidR="007F7862" w:rsidRPr="00E70631" w:rsidRDefault="007F7862">
      <w:pPr>
        <w:rPr>
          <w:rFonts w:eastAsiaTheme="majorEastAsia" w:cs="Arial"/>
          <w:b/>
          <w:bCs/>
          <w:color w:val="000000"/>
          <w:sz w:val="32"/>
          <w:szCs w:val="32"/>
          <w:lang w:eastAsia="en-GB"/>
        </w:rPr>
      </w:pPr>
      <w:r w:rsidRPr="00E70631">
        <w:rPr>
          <w:rFonts w:cs="Arial"/>
          <w:sz w:val="32"/>
          <w:szCs w:val="32"/>
        </w:rPr>
        <w:br w:type="page"/>
      </w:r>
    </w:p>
    <w:p w14:paraId="52805673" w14:textId="7F4EC967" w:rsidR="00B05094" w:rsidRPr="00E70631" w:rsidRDefault="007F7862" w:rsidP="00CB09A6">
      <w:pPr>
        <w:pStyle w:val="Heading2"/>
        <w:rPr>
          <w:rStyle w:val="Hyperlink"/>
          <w:rFonts w:ascii="Arial" w:hAnsi="Arial"/>
          <w:color w:val="auto"/>
          <w:sz w:val="32"/>
          <w:szCs w:val="32"/>
          <w:u w:val="none"/>
        </w:rPr>
      </w:pPr>
      <w:r w:rsidRPr="00E70631">
        <w:rPr>
          <w:rFonts w:ascii="Arial" w:hAnsi="Arial"/>
          <w:sz w:val="32"/>
          <w:szCs w:val="32"/>
        </w:rPr>
        <w:lastRenderedPageBreak/>
        <w:t>How to apply</w:t>
      </w:r>
      <w:bookmarkStart w:id="0" w:name="_Hlk68708548"/>
    </w:p>
    <w:p w14:paraId="56BE73F5" w14:textId="7AC429B1" w:rsidR="00895236" w:rsidRPr="00E70631" w:rsidRDefault="00895236" w:rsidP="00895236">
      <w:pPr>
        <w:pStyle w:val="ListParagraph"/>
        <w:numPr>
          <w:ilvl w:val="0"/>
          <w:numId w:val="47"/>
        </w:numPr>
        <w:spacing w:after="298" w:line="260" w:lineRule="auto"/>
        <w:rPr>
          <w:rFonts w:eastAsia="Arial" w:cs="Arial"/>
          <w:sz w:val="32"/>
          <w:szCs w:val="32"/>
        </w:rPr>
      </w:pPr>
      <w:r w:rsidRPr="00E70631">
        <w:rPr>
          <w:rFonts w:eastAsia="Arial" w:cs="Arial"/>
          <w:sz w:val="32"/>
          <w:szCs w:val="32"/>
        </w:rPr>
        <w:t xml:space="preserve">Download the </w:t>
      </w:r>
      <w:hyperlink r:id="rId18" w:history="1">
        <w:r w:rsidRPr="00E70631">
          <w:rPr>
            <w:rStyle w:val="Hyperlink"/>
            <w:rFonts w:eastAsia="Arial" w:cs="Arial"/>
            <w:color w:val="auto"/>
            <w:sz w:val="32"/>
            <w:szCs w:val="32"/>
          </w:rPr>
          <w:t>application form</w:t>
        </w:r>
      </w:hyperlink>
      <w:r w:rsidRPr="00E70631">
        <w:rPr>
          <w:rFonts w:eastAsia="Arial" w:cs="Arial"/>
          <w:sz w:val="32"/>
          <w:szCs w:val="32"/>
        </w:rPr>
        <w:t xml:space="preserve"> filling it in referring to the job description and person specification demonstrating how you fulfil the </w:t>
      </w:r>
      <w:proofErr w:type="gramStart"/>
      <w:r w:rsidRPr="00E70631">
        <w:rPr>
          <w:rFonts w:eastAsia="Arial" w:cs="Arial"/>
          <w:sz w:val="32"/>
          <w:szCs w:val="32"/>
        </w:rPr>
        <w:t>criteria</w:t>
      </w:r>
      <w:proofErr w:type="gramEnd"/>
    </w:p>
    <w:p w14:paraId="5EA60D3F" w14:textId="0256169B" w:rsidR="00895236" w:rsidRPr="00E70631" w:rsidRDefault="00895236" w:rsidP="00895236">
      <w:pPr>
        <w:pStyle w:val="ListParagraph"/>
        <w:numPr>
          <w:ilvl w:val="0"/>
          <w:numId w:val="47"/>
        </w:numPr>
        <w:spacing w:after="298" w:line="260" w:lineRule="auto"/>
        <w:rPr>
          <w:rFonts w:eastAsia="Arial" w:cs="Arial"/>
          <w:sz w:val="32"/>
          <w:szCs w:val="32"/>
        </w:rPr>
      </w:pPr>
      <w:r w:rsidRPr="00E70631">
        <w:rPr>
          <w:rFonts w:eastAsia="Arial" w:cs="Arial"/>
          <w:sz w:val="32"/>
          <w:szCs w:val="32"/>
        </w:rPr>
        <w:t xml:space="preserve">Email completed application forms to Charlie Corkin, Executive Support Officer at charlie.corkin@phm.org.uk by </w:t>
      </w:r>
      <w:r w:rsidRPr="00E70631">
        <w:rPr>
          <w:rFonts w:eastAsia="Arial" w:cs="Arial"/>
          <w:b/>
          <w:sz w:val="32"/>
          <w:szCs w:val="32"/>
        </w:rPr>
        <w:t>9.00am on Tuesday 4 May 2021</w:t>
      </w:r>
      <w:r w:rsidRPr="00E70631">
        <w:rPr>
          <w:rFonts w:eastAsia="Arial" w:cs="Arial"/>
          <w:sz w:val="32"/>
          <w:szCs w:val="32"/>
        </w:rPr>
        <w:t xml:space="preserve">.  Please get in touch if you require the application form in a different </w:t>
      </w:r>
      <w:proofErr w:type="gramStart"/>
      <w:r w:rsidRPr="00E70631">
        <w:rPr>
          <w:rFonts w:eastAsia="Arial" w:cs="Arial"/>
          <w:sz w:val="32"/>
          <w:szCs w:val="32"/>
        </w:rPr>
        <w:t>format</w:t>
      </w:r>
      <w:proofErr w:type="gramEnd"/>
    </w:p>
    <w:p w14:paraId="3BADE74A" w14:textId="2155C465" w:rsidR="00895236" w:rsidRPr="00E70631" w:rsidRDefault="00895236" w:rsidP="00CB09A6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 w:cs="Arial"/>
          <w:sz w:val="32"/>
          <w:szCs w:val="32"/>
        </w:rPr>
      </w:pPr>
      <w:r w:rsidRPr="00E70631">
        <w:rPr>
          <w:rFonts w:eastAsia="Arial" w:cs="Arial"/>
          <w:sz w:val="32"/>
          <w:szCs w:val="32"/>
        </w:rPr>
        <w:t xml:space="preserve">If you are unable to email your application please post a hard copy to Charlie Corkin, </w:t>
      </w:r>
      <w:r w:rsidRPr="00E70631">
        <w:rPr>
          <w:rFonts w:eastAsia="Times New Roman" w:cs="Arial"/>
          <w:sz w:val="32"/>
          <w:szCs w:val="32"/>
          <w:shd w:val="clear" w:color="auto" w:fill="FFFFFF"/>
        </w:rPr>
        <w:t>People’s History Museum, Left Bank, Spinningfields, Manchester M3 3ER</w:t>
      </w:r>
    </w:p>
    <w:p w14:paraId="637364E1" w14:textId="17094DF7" w:rsidR="00895236" w:rsidRPr="00E70631" w:rsidRDefault="00895236" w:rsidP="00895236">
      <w:pPr>
        <w:pStyle w:val="ListParagraph"/>
        <w:numPr>
          <w:ilvl w:val="0"/>
          <w:numId w:val="47"/>
        </w:numPr>
        <w:spacing w:after="298" w:line="260" w:lineRule="auto"/>
        <w:rPr>
          <w:rFonts w:eastAsia="Arial" w:cs="Arial"/>
          <w:sz w:val="32"/>
          <w:szCs w:val="32"/>
        </w:rPr>
      </w:pPr>
      <w:r w:rsidRPr="00E70631">
        <w:rPr>
          <w:rFonts w:eastAsia="Arial" w:cs="Arial"/>
          <w:sz w:val="32"/>
          <w:szCs w:val="32"/>
        </w:rPr>
        <w:t xml:space="preserve">Interview date: </w:t>
      </w:r>
      <w:r w:rsidR="00465722" w:rsidRPr="00E70631">
        <w:rPr>
          <w:rFonts w:eastAsia="Arial" w:cs="Arial"/>
          <w:b/>
          <w:bCs/>
          <w:sz w:val="32"/>
          <w:szCs w:val="32"/>
        </w:rPr>
        <w:t>Tuesday 11 or</w:t>
      </w:r>
      <w:r w:rsidR="00465722" w:rsidRPr="00E70631">
        <w:rPr>
          <w:rFonts w:eastAsia="Arial" w:cs="Arial"/>
          <w:sz w:val="32"/>
          <w:szCs w:val="32"/>
        </w:rPr>
        <w:t xml:space="preserve"> </w:t>
      </w:r>
      <w:r w:rsidRPr="00E70631">
        <w:rPr>
          <w:rFonts w:eastAsia="Arial" w:cs="Arial"/>
          <w:b/>
          <w:sz w:val="32"/>
          <w:szCs w:val="32"/>
        </w:rPr>
        <w:t>Wednesday 12 2021</w:t>
      </w:r>
      <w:r w:rsidRPr="00E70631">
        <w:rPr>
          <w:rFonts w:eastAsia="Arial" w:cs="Arial"/>
          <w:sz w:val="32"/>
          <w:szCs w:val="32"/>
        </w:rPr>
        <w:t xml:space="preserve"> (may be online)</w:t>
      </w:r>
    </w:p>
    <w:p w14:paraId="2FEA4169" w14:textId="507DE281" w:rsidR="00895236" w:rsidRPr="00E70631" w:rsidRDefault="00895236" w:rsidP="00CB09A6">
      <w:pPr>
        <w:spacing w:after="298" w:line="260" w:lineRule="auto"/>
        <w:rPr>
          <w:rFonts w:eastAsia="Arial" w:cs="Arial"/>
          <w:b/>
          <w:sz w:val="32"/>
          <w:szCs w:val="32"/>
        </w:rPr>
      </w:pPr>
      <w:r w:rsidRPr="00E70631">
        <w:rPr>
          <w:rFonts w:eastAsia="Arial" w:cs="Arial"/>
          <w:b/>
          <w:sz w:val="32"/>
          <w:szCs w:val="32"/>
        </w:rPr>
        <w:t>Please indicate on your application form if you are unable to make the interview date.</w:t>
      </w:r>
    </w:p>
    <w:p w14:paraId="1B026810" w14:textId="6D397B9B" w:rsidR="00895236" w:rsidRPr="00E70631" w:rsidRDefault="00895236" w:rsidP="00895236">
      <w:pPr>
        <w:spacing w:after="0" w:line="240" w:lineRule="auto"/>
        <w:textAlignment w:val="baseline"/>
        <w:rPr>
          <w:rFonts w:eastAsia="Times New Roman" w:cs="Arial"/>
          <w:sz w:val="32"/>
          <w:szCs w:val="32"/>
          <w:lang w:eastAsia="en-GB"/>
        </w:rPr>
      </w:pPr>
      <w:r w:rsidRPr="00E70631">
        <w:rPr>
          <w:rFonts w:eastAsia="Times New Roman" w:cs="Arial"/>
          <w:sz w:val="32"/>
          <w:szCs w:val="32"/>
          <w:lang w:eastAsia="en-GB"/>
        </w:rPr>
        <w:t xml:space="preserve">For enquiries relating to the post or your application, please contact </w:t>
      </w:r>
      <w:hyperlink r:id="rId19" w:history="1">
        <w:r w:rsidRPr="00E70631">
          <w:rPr>
            <w:rFonts w:eastAsia="Times New Roman" w:cs="Arial"/>
            <w:sz w:val="32"/>
            <w:szCs w:val="32"/>
            <w:u w:val="single"/>
            <w:bdr w:val="none" w:sz="0" w:space="0" w:color="auto" w:frame="1"/>
            <w:lang w:eastAsia="en-GB"/>
          </w:rPr>
          <w:t>charlie.corkin@phm.org.uk</w:t>
        </w:r>
      </w:hyperlink>
      <w:r w:rsidRPr="00E70631">
        <w:rPr>
          <w:rFonts w:eastAsia="Times New Roman" w:cs="Arial"/>
          <w:sz w:val="32"/>
          <w:szCs w:val="32"/>
          <w:lang w:eastAsia="en-GB"/>
        </w:rPr>
        <w:t>.</w:t>
      </w:r>
    </w:p>
    <w:p w14:paraId="5147E012" w14:textId="77777777" w:rsidR="00B05094" w:rsidRPr="00E70631" w:rsidRDefault="00B05094" w:rsidP="00895236">
      <w:pPr>
        <w:spacing w:after="0" w:line="240" w:lineRule="auto"/>
        <w:textAlignment w:val="baseline"/>
        <w:rPr>
          <w:rFonts w:eastAsia="Times New Roman" w:cs="Arial"/>
          <w:sz w:val="32"/>
          <w:szCs w:val="32"/>
          <w:lang w:eastAsia="en-GB"/>
        </w:rPr>
      </w:pPr>
    </w:p>
    <w:bookmarkEnd w:id="0"/>
    <w:p w14:paraId="2150D24D" w14:textId="216DC944" w:rsidR="007E36A3" w:rsidRPr="00E70631" w:rsidRDefault="007E36A3" w:rsidP="00B05094">
      <w:pPr>
        <w:pStyle w:val="Heading2"/>
        <w:rPr>
          <w:rStyle w:val="Hyperlink"/>
          <w:rFonts w:ascii="Arial" w:hAnsi="Arial"/>
          <w:color w:val="auto"/>
          <w:sz w:val="32"/>
          <w:szCs w:val="32"/>
          <w:u w:val="none"/>
        </w:rPr>
      </w:pPr>
      <w:r w:rsidRPr="00E70631">
        <w:rPr>
          <w:rStyle w:val="Hyperlink"/>
          <w:rFonts w:ascii="Arial" w:hAnsi="Arial"/>
          <w:color w:val="auto"/>
          <w:sz w:val="32"/>
          <w:szCs w:val="32"/>
          <w:u w:val="none"/>
        </w:rPr>
        <w:t>Diversity</w:t>
      </w:r>
    </w:p>
    <w:p w14:paraId="34A097A2" w14:textId="316FBABC" w:rsidR="007E36A3" w:rsidRPr="00E70631" w:rsidRDefault="008B3A1B" w:rsidP="007E36A3">
      <w:pPr>
        <w:spacing w:after="0" w:line="240" w:lineRule="auto"/>
        <w:rPr>
          <w:rFonts w:cs="Arial"/>
          <w:sz w:val="32"/>
          <w:szCs w:val="32"/>
        </w:rPr>
      </w:pPr>
      <w:r w:rsidRPr="00E70631">
        <w:rPr>
          <w:rFonts w:eastAsia="Arial" w:cs="Arial"/>
          <w:sz w:val="32"/>
          <w:szCs w:val="32"/>
        </w:rPr>
        <w:t xml:space="preserve">As an equal </w:t>
      </w:r>
      <w:proofErr w:type="gramStart"/>
      <w:r w:rsidRPr="00E70631">
        <w:rPr>
          <w:rFonts w:eastAsia="Arial" w:cs="Arial"/>
          <w:sz w:val="32"/>
          <w:szCs w:val="32"/>
        </w:rPr>
        <w:t>opportunities</w:t>
      </w:r>
      <w:proofErr w:type="gramEnd"/>
      <w:r w:rsidRPr="00E70631">
        <w:rPr>
          <w:rFonts w:eastAsia="Arial" w:cs="Arial"/>
          <w:sz w:val="32"/>
          <w:szCs w:val="32"/>
        </w:rPr>
        <w:t xml:space="preserve"> employer, </w:t>
      </w:r>
      <w:r w:rsidR="007E36A3" w:rsidRPr="00E70631">
        <w:rPr>
          <w:rFonts w:eastAsia="Arial" w:cs="Arial"/>
          <w:sz w:val="32"/>
          <w:szCs w:val="32"/>
        </w:rPr>
        <w:t xml:space="preserve">PHM prides itself on being a welcoming and inclusive organisation, committed to advancing equality and diversity in the broadest sense. </w:t>
      </w:r>
      <w:r w:rsidRPr="00E70631">
        <w:rPr>
          <w:rFonts w:eastAsia="Arial" w:cs="Arial"/>
          <w:sz w:val="32"/>
          <w:szCs w:val="32"/>
        </w:rPr>
        <w:t xml:space="preserve"> </w:t>
      </w:r>
      <w:r w:rsidR="007E36A3" w:rsidRPr="00E70631">
        <w:rPr>
          <w:rFonts w:eastAsia="Arial" w:cs="Arial"/>
          <w:sz w:val="32"/>
          <w:szCs w:val="32"/>
        </w:rPr>
        <w:t xml:space="preserve">We value the benefits that diverse perspectives bring to PHM’s work </w:t>
      </w:r>
      <w:r w:rsidR="00BF62D1" w:rsidRPr="00E70631">
        <w:rPr>
          <w:rFonts w:cs="Arial"/>
          <w:sz w:val="32"/>
          <w:szCs w:val="32"/>
        </w:rPr>
        <w:t xml:space="preserve">for </w:t>
      </w:r>
      <w:r w:rsidRPr="00E70631">
        <w:rPr>
          <w:rFonts w:cs="Arial"/>
          <w:sz w:val="32"/>
          <w:szCs w:val="32"/>
        </w:rPr>
        <w:t xml:space="preserve">all </w:t>
      </w:r>
      <w:r w:rsidR="00BF62D1" w:rsidRPr="00E70631">
        <w:rPr>
          <w:rFonts w:cs="Arial"/>
          <w:sz w:val="32"/>
          <w:szCs w:val="32"/>
        </w:rPr>
        <w:t>people to learn about, be inspired by and get involved in ideas worth fighting for; ideas such as equality, social justice, co-operation, and a fair world for all.</w:t>
      </w:r>
    </w:p>
    <w:p w14:paraId="0FE5FC85" w14:textId="77777777" w:rsidR="007E36A3" w:rsidRPr="00E70631" w:rsidRDefault="007E36A3" w:rsidP="007E36A3">
      <w:pPr>
        <w:spacing w:after="0" w:line="240" w:lineRule="auto"/>
        <w:rPr>
          <w:rFonts w:eastAsia="Arial" w:cs="Arial"/>
          <w:sz w:val="32"/>
          <w:szCs w:val="32"/>
        </w:rPr>
      </w:pPr>
    </w:p>
    <w:p w14:paraId="3577E04A" w14:textId="440E3FAE" w:rsidR="007E36A3" w:rsidRPr="00E70631" w:rsidRDefault="007E36A3" w:rsidP="009C7A3D">
      <w:pPr>
        <w:spacing w:after="0" w:line="240" w:lineRule="auto"/>
        <w:rPr>
          <w:rFonts w:cs="Arial"/>
          <w:b/>
          <w:bCs/>
          <w:color w:val="0000FF" w:themeColor="hyperlink"/>
          <w:sz w:val="32"/>
          <w:szCs w:val="32"/>
          <w:u w:val="single"/>
        </w:rPr>
      </w:pPr>
      <w:r w:rsidRPr="00E70631">
        <w:rPr>
          <w:rFonts w:eastAsia="Arial" w:cs="Arial"/>
          <w:sz w:val="32"/>
          <w:szCs w:val="32"/>
        </w:rPr>
        <w:t xml:space="preserve">We recognise </w:t>
      </w:r>
      <w:r w:rsidR="008B3A1B" w:rsidRPr="00E70631">
        <w:rPr>
          <w:rFonts w:eastAsia="Arial" w:cs="Arial"/>
          <w:sz w:val="32"/>
          <w:szCs w:val="32"/>
        </w:rPr>
        <w:t xml:space="preserve">the organisation </w:t>
      </w:r>
      <w:r w:rsidRPr="00E70631">
        <w:rPr>
          <w:rFonts w:eastAsia="Arial" w:cs="Arial"/>
          <w:sz w:val="32"/>
          <w:szCs w:val="32"/>
        </w:rPr>
        <w:t xml:space="preserve">currently under-represent </w:t>
      </w:r>
      <w:r w:rsidR="008B3A1B" w:rsidRPr="00E70631">
        <w:rPr>
          <w:rFonts w:eastAsia="Arial" w:cs="Arial"/>
          <w:sz w:val="32"/>
          <w:szCs w:val="32"/>
        </w:rPr>
        <w:t>p</w:t>
      </w:r>
      <w:r w:rsidRPr="00E70631">
        <w:rPr>
          <w:rFonts w:eastAsia="Arial" w:cs="Arial"/>
          <w:sz w:val="32"/>
          <w:szCs w:val="32"/>
        </w:rPr>
        <w:t xml:space="preserve">eople of </w:t>
      </w:r>
      <w:r w:rsidR="008B3A1B" w:rsidRPr="00E70631">
        <w:rPr>
          <w:rFonts w:eastAsia="Arial" w:cs="Arial"/>
          <w:sz w:val="32"/>
          <w:szCs w:val="32"/>
        </w:rPr>
        <w:t>c</w:t>
      </w:r>
      <w:r w:rsidRPr="00E70631">
        <w:rPr>
          <w:rFonts w:eastAsia="Arial" w:cs="Arial"/>
          <w:sz w:val="32"/>
          <w:szCs w:val="32"/>
        </w:rPr>
        <w:t>olour, disabled</w:t>
      </w:r>
      <w:r w:rsidR="008B3A1B" w:rsidRPr="00E70631">
        <w:rPr>
          <w:rFonts w:eastAsia="Arial" w:cs="Arial"/>
          <w:sz w:val="32"/>
          <w:szCs w:val="32"/>
        </w:rPr>
        <w:t xml:space="preserve"> people</w:t>
      </w:r>
      <w:r w:rsidRPr="00E70631">
        <w:rPr>
          <w:rFonts w:eastAsia="Arial" w:cs="Arial"/>
          <w:sz w:val="32"/>
          <w:szCs w:val="32"/>
        </w:rPr>
        <w:t xml:space="preserve">, and LGBTQ+ people and those with intersecting identities in our workforce; PHM are actively working to address this and encourage applications from these backgrounds. </w:t>
      </w:r>
      <w:r w:rsidR="008B3A1B" w:rsidRPr="00E70631">
        <w:rPr>
          <w:rFonts w:eastAsia="Arial" w:cs="Arial"/>
          <w:sz w:val="32"/>
          <w:szCs w:val="32"/>
        </w:rPr>
        <w:t xml:space="preserve"> </w:t>
      </w:r>
      <w:r w:rsidRPr="00E70631">
        <w:rPr>
          <w:rFonts w:eastAsia="Arial" w:cs="Arial"/>
          <w:sz w:val="32"/>
          <w:szCs w:val="32"/>
        </w:rPr>
        <w:t xml:space="preserve">While the successful candidate will be selected purely on merit, in the event of a tie between two candidates with equal experience, we may select a candidate who helps </w:t>
      </w:r>
      <w:r w:rsidR="008B3A1B" w:rsidRPr="00E70631">
        <w:rPr>
          <w:rFonts w:eastAsia="Arial" w:cs="Arial"/>
          <w:sz w:val="32"/>
          <w:szCs w:val="32"/>
        </w:rPr>
        <w:t xml:space="preserve">PHM </w:t>
      </w:r>
      <w:r w:rsidRPr="00E70631">
        <w:rPr>
          <w:rFonts w:eastAsia="Arial" w:cs="Arial"/>
          <w:sz w:val="32"/>
          <w:szCs w:val="32"/>
        </w:rPr>
        <w:t>better represent the communities the museum serves.</w:t>
      </w:r>
    </w:p>
    <w:sectPr w:rsidR="007E36A3" w:rsidRPr="00E70631" w:rsidSect="00840864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7A76E" w14:textId="77777777" w:rsidR="00F24870" w:rsidRDefault="00F24870" w:rsidP="00BC3462">
      <w:pPr>
        <w:spacing w:after="0" w:line="240" w:lineRule="auto"/>
      </w:pPr>
      <w:r>
        <w:separator/>
      </w:r>
    </w:p>
  </w:endnote>
  <w:endnote w:type="continuationSeparator" w:id="0">
    <w:p w14:paraId="016165C5" w14:textId="77777777" w:rsidR="00F24870" w:rsidRDefault="00F24870" w:rsidP="00BC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TC Avant Garde Std Md">
    <w:panose1 w:val="020B06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9982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422CD" w14:textId="2E72B4D1" w:rsidR="00305576" w:rsidRDefault="00305576" w:rsidP="00EC7463">
            <w:pPr>
              <w:pStyle w:val="Footer"/>
              <w:jc w:val="right"/>
            </w:pPr>
            <w:r w:rsidRPr="00C35A1B">
              <w:t xml:space="preserve">Page </w:t>
            </w:r>
            <w:r w:rsidRPr="00EC7463">
              <w:rPr>
                <w:b/>
                <w:bCs/>
              </w:rPr>
              <w:fldChar w:fldCharType="begin"/>
            </w:r>
            <w:r w:rsidRPr="00C35A1B">
              <w:rPr>
                <w:b/>
                <w:bCs/>
              </w:rPr>
              <w:instrText xml:space="preserve"> PAGE </w:instrText>
            </w:r>
            <w:r w:rsidRPr="00EC7463">
              <w:rPr>
                <w:b/>
                <w:bCs/>
              </w:rPr>
              <w:fldChar w:fldCharType="separate"/>
            </w:r>
            <w:r w:rsidR="00197495">
              <w:rPr>
                <w:b/>
                <w:bCs/>
                <w:noProof/>
              </w:rPr>
              <w:t>1</w:t>
            </w:r>
            <w:r w:rsidRPr="00EC7463">
              <w:rPr>
                <w:b/>
                <w:bCs/>
              </w:rPr>
              <w:fldChar w:fldCharType="end"/>
            </w:r>
            <w:r w:rsidRPr="00C35A1B">
              <w:t xml:space="preserve"> of </w:t>
            </w:r>
            <w:r w:rsidRPr="00EC7463">
              <w:rPr>
                <w:b/>
                <w:bCs/>
              </w:rPr>
              <w:fldChar w:fldCharType="begin"/>
            </w:r>
            <w:r w:rsidRPr="00C35A1B">
              <w:rPr>
                <w:b/>
                <w:bCs/>
              </w:rPr>
              <w:instrText xml:space="preserve"> NUMPAGES  </w:instrText>
            </w:r>
            <w:r w:rsidRPr="00EC7463">
              <w:rPr>
                <w:b/>
                <w:bCs/>
              </w:rPr>
              <w:fldChar w:fldCharType="separate"/>
            </w:r>
            <w:r w:rsidR="00197495">
              <w:rPr>
                <w:b/>
                <w:bCs/>
                <w:noProof/>
              </w:rPr>
              <w:t>10</w:t>
            </w:r>
            <w:r w:rsidRPr="00EC7463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72138" w14:textId="77777777" w:rsidR="00F24870" w:rsidRDefault="00F24870" w:rsidP="00BC3462">
      <w:pPr>
        <w:spacing w:after="0" w:line="240" w:lineRule="auto"/>
      </w:pPr>
      <w:r>
        <w:separator/>
      </w:r>
    </w:p>
  </w:footnote>
  <w:footnote w:type="continuationSeparator" w:id="0">
    <w:p w14:paraId="71B56CDA" w14:textId="77777777" w:rsidR="00F24870" w:rsidRDefault="00F24870" w:rsidP="00BC3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3132"/>
    <w:multiLevelType w:val="hybridMultilevel"/>
    <w:tmpl w:val="0006206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E603C0"/>
    <w:multiLevelType w:val="hybridMultilevel"/>
    <w:tmpl w:val="316E9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12C"/>
    <w:multiLevelType w:val="multilevel"/>
    <w:tmpl w:val="059ED1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C611F71"/>
    <w:multiLevelType w:val="multilevel"/>
    <w:tmpl w:val="CF768CD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A55252"/>
    <w:multiLevelType w:val="hybridMultilevel"/>
    <w:tmpl w:val="94B8F3F8"/>
    <w:lvl w:ilvl="0" w:tplc="2FFEA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8E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C8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4E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04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07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62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4C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2C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87ABA"/>
    <w:multiLevelType w:val="hybridMultilevel"/>
    <w:tmpl w:val="ED86C95E"/>
    <w:lvl w:ilvl="0" w:tplc="942CD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243E1"/>
    <w:multiLevelType w:val="multilevel"/>
    <w:tmpl w:val="B1FCA9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13C81F3C"/>
    <w:multiLevelType w:val="hybridMultilevel"/>
    <w:tmpl w:val="1486B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5D466E"/>
    <w:multiLevelType w:val="hybridMultilevel"/>
    <w:tmpl w:val="7DEE7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F2599"/>
    <w:multiLevelType w:val="hybridMultilevel"/>
    <w:tmpl w:val="0D9C658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1AF73319"/>
    <w:multiLevelType w:val="hybridMultilevel"/>
    <w:tmpl w:val="4C7CB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A63B8E"/>
    <w:multiLevelType w:val="hybridMultilevel"/>
    <w:tmpl w:val="D5E40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6347A"/>
    <w:multiLevelType w:val="hybridMultilevel"/>
    <w:tmpl w:val="B1A21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621F0"/>
    <w:multiLevelType w:val="hybridMultilevel"/>
    <w:tmpl w:val="4C7CB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586506"/>
    <w:multiLevelType w:val="hybridMultilevel"/>
    <w:tmpl w:val="ADF4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D5F85"/>
    <w:multiLevelType w:val="hybridMultilevel"/>
    <w:tmpl w:val="586EE9F6"/>
    <w:lvl w:ilvl="0" w:tplc="942CD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73A74"/>
    <w:multiLevelType w:val="multilevel"/>
    <w:tmpl w:val="4EA0B70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17" w15:restartNumberingAfterBreak="0">
    <w:nsid w:val="317514AF"/>
    <w:multiLevelType w:val="hybridMultilevel"/>
    <w:tmpl w:val="709EDCE2"/>
    <w:lvl w:ilvl="0" w:tplc="942CD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A6D97"/>
    <w:multiLevelType w:val="hybridMultilevel"/>
    <w:tmpl w:val="2804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05328"/>
    <w:multiLevelType w:val="hybridMultilevel"/>
    <w:tmpl w:val="F306C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2681"/>
    <w:multiLevelType w:val="hybridMultilevel"/>
    <w:tmpl w:val="58C86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F33D5"/>
    <w:multiLevelType w:val="hybridMultilevel"/>
    <w:tmpl w:val="619858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CC741B"/>
    <w:multiLevelType w:val="hybridMultilevel"/>
    <w:tmpl w:val="963AA032"/>
    <w:lvl w:ilvl="0" w:tplc="942CD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83219"/>
    <w:multiLevelType w:val="hybridMultilevel"/>
    <w:tmpl w:val="6F544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8139A"/>
    <w:multiLevelType w:val="hybridMultilevel"/>
    <w:tmpl w:val="49687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001E7"/>
    <w:multiLevelType w:val="hybridMultilevel"/>
    <w:tmpl w:val="6A98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C2C67"/>
    <w:multiLevelType w:val="hybridMultilevel"/>
    <w:tmpl w:val="72025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E7096"/>
    <w:multiLevelType w:val="hybridMultilevel"/>
    <w:tmpl w:val="F132A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D34CC"/>
    <w:multiLevelType w:val="hybridMultilevel"/>
    <w:tmpl w:val="E29AF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F6946"/>
    <w:multiLevelType w:val="hybridMultilevel"/>
    <w:tmpl w:val="1F4CF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015D5"/>
    <w:multiLevelType w:val="hybridMultilevel"/>
    <w:tmpl w:val="A5E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B4B4C"/>
    <w:multiLevelType w:val="hybridMultilevel"/>
    <w:tmpl w:val="EFE26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C3DE7"/>
    <w:multiLevelType w:val="hybridMultilevel"/>
    <w:tmpl w:val="E988C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939EB"/>
    <w:multiLevelType w:val="hybridMultilevel"/>
    <w:tmpl w:val="7906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335AE"/>
    <w:multiLevelType w:val="hybridMultilevel"/>
    <w:tmpl w:val="0754A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C121F"/>
    <w:multiLevelType w:val="hybridMultilevel"/>
    <w:tmpl w:val="A760A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057AB9"/>
    <w:multiLevelType w:val="hybridMultilevel"/>
    <w:tmpl w:val="4C7CB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D2436B"/>
    <w:multiLevelType w:val="hybridMultilevel"/>
    <w:tmpl w:val="8EF03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F4C6A"/>
    <w:multiLevelType w:val="hybridMultilevel"/>
    <w:tmpl w:val="2A0A392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70A10E92"/>
    <w:multiLevelType w:val="hybridMultilevel"/>
    <w:tmpl w:val="34D436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AD002C"/>
    <w:multiLevelType w:val="hybridMultilevel"/>
    <w:tmpl w:val="92FAE8A0"/>
    <w:lvl w:ilvl="0" w:tplc="FC726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C4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CB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44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47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14B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C5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87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81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4195B"/>
    <w:multiLevelType w:val="hybridMultilevel"/>
    <w:tmpl w:val="FDFE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91733D"/>
    <w:multiLevelType w:val="hybridMultilevel"/>
    <w:tmpl w:val="56BE1236"/>
    <w:lvl w:ilvl="0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3" w15:restartNumberingAfterBreak="0">
    <w:nsid w:val="77AD7393"/>
    <w:multiLevelType w:val="hybridMultilevel"/>
    <w:tmpl w:val="4B381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1C7D68"/>
    <w:multiLevelType w:val="hybridMultilevel"/>
    <w:tmpl w:val="B07864E2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4B47B84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99F120A"/>
    <w:multiLevelType w:val="hybridMultilevel"/>
    <w:tmpl w:val="98242C5C"/>
    <w:lvl w:ilvl="0" w:tplc="942CD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75314"/>
    <w:multiLevelType w:val="hybridMultilevel"/>
    <w:tmpl w:val="C5B4F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6"/>
  </w:num>
  <w:num w:numId="5">
    <w:abstractNumId w:val="0"/>
  </w:num>
  <w:num w:numId="6">
    <w:abstractNumId w:val="19"/>
  </w:num>
  <w:num w:numId="7">
    <w:abstractNumId w:val="34"/>
  </w:num>
  <w:num w:numId="8">
    <w:abstractNumId w:val="35"/>
  </w:num>
  <w:num w:numId="9">
    <w:abstractNumId w:val="20"/>
  </w:num>
  <w:num w:numId="10">
    <w:abstractNumId w:val="37"/>
  </w:num>
  <w:num w:numId="11">
    <w:abstractNumId w:val="43"/>
  </w:num>
  <w:num w:numId="12">
    <w:abstractNumId w:val="25"/>
  </w:num>
  <w:num w:numId="13">
    <w:abstractNumId w:val="30"/>
  </w:num>
  <w:num w:numId="14">
    <w:abstractNumId w:val="31"/>
  </w:num>
  <w:num w:numId="15">
    <w:abstractNumId w:val="28"/>
  </w:num>
  <w:num w:numId="16">
    <w:abstractNumId w:val="32"/>
  </w:num>
  <w:num w:numId="17">
    <w:abstractNumId w:val="1"/>
  </w:num>
  <w:num w:numId="18">
    <w:abstractNumId w:val="7"/>
  </w:num>
  <w:num w:numId="19">
    <w:abstractNumId w:val="8"/>
  </w:num>
  <w:num w:numId="20">
    <w:abstractNumId w:val="9"/>
  </w:num>
  <w:num w:numId="21">
    <w:abstractNumId w:val="42"/>
  </w:num>
  <w:num w:numId="22">
    <w:abstractNumId w:val="38"/>
  </w:num>
  <w:num w:numId="23">
    <w:abstractNumId w:val="46"/>
  </w:num>
  <w:num w:numId="24">
    <w:abstractNumId w:val="13"/>
  </w:num>
  <w:num w:numId="25">
    <w:abstractNumId w:val="36"/>
  </w:num>
  <w:num w:numId="26">
    <w:abstractNumId w:val="10"/>
  </w:num>
  <w:num w:numId="27">
    <w:abstractNumId w:val="44"/>
  </w:num>
  <w:num w:numId="28">
    <w:abstractNumId w:val="27"/>
  </w:num>
  <w:num w:numId="29">
    <w:abstractNumId w:val="21"/>
  </w:num>
  <w:num w:numId="30">
    <w:abstractNumId w:val="39"/>
  </w:num>
  <w:num w:numId="31">
    <w:abstractNumId w:val="41"/>
  </w:num>
  <w:num w:numId="32">
    <w:abstractNumId w:val="18"/>
  </w:num>
  <w:num w:numId="33">
    <w:abstractNumId w:val="26"/>
  </w:num>
  <w:num w:numId="34">
    <w:abstractNumId w:val="22"/>
  </w:num>
  <w:num w:numId="35">
    <w:abstractNumId w:val="45"/>
  </w:num>
  <w:num w:numId="36">
    <w:abstractNumId w:val="17"/>
  </w:num>
  <w:num w:numId="37">
    <w:abstractNumId w:val="5"/>
  </w:num>
  <w:num w:numId="38">
    <w:abstractNumId w:val="15"/>
  </w:num>
  <w:num w:numId="39">
    <w:abstractNumId w:val="23"/>
  </w:num>
  <w:num w:numId="40">
    <w:abstractNumId w:val="12"/>
  </w:num>
  <w:num w:numId="41">
    <w:abstractNumId w:val="11"/>
  </w:num>
  <w:num w:numId="42">
    <w:abstractNumId w:val="33"/>
  </w:num>
  <w:num w:numId="43">
    <w:abstractNumId w:val="4"/>
  </w:num>
  <w:num w:numId="44">
    <w:abstractNumId w:val="40"/>
  </w:num>
  <w:num w:numId="45">
    <w:abstractNumId w:val="14"/>
  </w:num>
  <w:num w:numId="46">
    <w:abstractNumId w:val="2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FE"/>
    <w:rsid w:val="00022F78"/>
    <w:rsid w:val="0003621C"/>
    <w:rsid w:val="00043C93"/>
    <w:rsid w:val="00055248"/>
    <w:rsid w:val="000553EE"/>
    <w:rsid w:val="0008786B"/>
    <w:rsid w:val="000B1B49"/>
    <w:rsid w:val="000F65D2"/>
    <w:rsid w:val="00110B6E"/>
    <w:rsid w:val="00125E1B"/>
    <w:rsid w:val="00140F91"/>
    <w:rsid w:val="00150F6A"/>
    <w:rsid w:val="001529AD"/>
    <w:rsid w:val="001569FE"/>
    <w:rsid w:val="00192BEC"/>
    <w:rsid w:val="00194E51"/>
    <w:rsid w:val="00197495"/>
    <w:rsid w:val="001B7121"/>
    <w:rsid w:val="001D022F"/>
    <w:rsid w:val="002019AE"/>
    <w:rsid w:val="00206C74"/>
    <w:rsid w:val="00230C57"/>
    <w:rsid w:val="00236F47"/>
    <w:rsid w:val="0027604C"/>
    <w:rsid w:val="002864BB"/>
    <w:rsid w:val="0029053B"/>
    <w:rsid w:val="00296661"/>
    <w:rsid w:val="002A6133"/>
    <w:rsid w:val="002B5BDA"/>
    <w:rsid w:val="002C26CA"/>
    <w:rsid w:val="002C60BC"/>
    <w:rsid w:val="002D71B4"/>
    <w:rsid w:val="002F4BA9"/>
    <w:rsid w:val="00302FCC"/>
    <w:rsid w:val="00305576"/>
    <w:rsid w:val="0032080A"/>
    <w:rsid w:val="00324F48"/>
    <w:rsid w:val="003714E6"/>
    <w:rsid w:val="003719A0"/>
    <w:rsid w:val="00373043"/>
    <w:rsid w:val="0037490B"/>
    <w:rsid w:val="00380277"/>
    <w:rsid w:val="00381314"/>
    <w:rsid w:val="00397141"/>
    <w:rsid w:val="003A76CA"/>
    <w:rsid w:val="003B64EA"/>
    <w:rsid w:val="003C54F5"/>
    <w:rsid w:val="003D134A"/>
    <w:rsid w:val="003E3AB1"/>
    <w:rsid w:val="00421B20"/>
    <w:rsid w:val="004238B3"/>
    <w:rsid w:val="00425F96"/>
    <w:rsid w:val="00453E2F"/>
    <w:rsid w:val="00460DFC"/>
    <w:rsid w:val="00461C8A"/>
    <w:rsid w:val="00465722"/>
    <w:rsid w:val="00486E49"/>
    <w:rsid w:val="0049639E"/>
    <w:rsid w:val="004C3867"/>
    <w:rsid w:val="004D4ACF"/>
    <w:rsid w:val="004D7451"/>
    <w:rsid w:val="004E5AA9"/>
    <w:rsid w:val="004E6D5E"/>
    <w:rsid w:val="004F465B"/>
    <w:rsid w:val="00510F31"/>
    <w:rsid w:val="00512A1C"/>
    <w:rsid w:val="005221A6"/>
    <w:rsid w:val="00523FC0"/>
    <w:rsid w:val="00537D4A"/>
    <w:rsid w:val="005431E6"/>
    <w:rsid w:val="00563A18"/>
    <w:rsid w:val="00577DA0"/>
    <w:rsid w:val="005D5EEE"/>
    <w:rsid w:val="005E0008"/>
    <w:rsid w:val="005E5B67"/>
    <w:rsid w:val="005E66FE"/>
    <w:rsid w:val="005F3609"/>
    <w:rsid w:val="00601FCA"/>
    <w:rsid w:val="0061024D"/>
    <w:rsid w:val="006159AA"/>
    <w:rsid w:val="0062532B"/>
    <w:rsid w:val="006308D5"/>
    <w:rsid w:val="0063573A"/>
    <w:rsid w:val="00667D2F"/>
    <w:rsid w:val="006A6AA3"/>
    <w:rsid w:val="006B1EF3"/>
    <w:rsid w:val="006B427E"/>
    <w:rsid w:val="006D02B2"/>
    <w:rsid w:val="006E436B"/>
    <w:rsid w:val="00712CD5"/>
    <w:rsid w:val="0071735A"/>
    <w:rsid w:val="0075318C"/>
    <w:rsid w:val="007664C1"/>
    <w:rsid w:val="00785B3F"/>
    <w:rsid w:val="007A06E4"/>
    <w:rsid w:val="007B3179"/>
    <w:rsid w:val="007B72D6"/>
    <w:rsid w:val="007B7C36"/>
    <w:rsid w:val="007D507A"/>
    <w:rsid w:val="007E27E9"/>
    <w:rsid w:val="007E36A3"/>
    <w:rsid w:val="007E5F06"/>
    <w:rsid w:val="007E71EB"/>
    <w:rsid w:val="007F0F4F"/>
    <w:rsid w:val="007F4DA9"/>
    <w:rsid w:val="007F7862"/>
    <w:rsid w:val="0080474D"/>
    <w:rsid w:val="008321ED"/>
    <w:rsid w:val="00840864"/>
    <w:rsid w:val="008903A5"/>
    <w:rsid w:val="00894C0C"/>
    <w:rsid w:val="00895236"/>
    <w:rsid w:val="008A06F6"/>
    <w:rsid w:val="008A1B9B"/>
    <w:rsid w:val="008A2D45"/>
    <w:rsid w:val="008A69BD"/>
    <w:rsid w:val="008A7BCD"/>
    <w:rsid w:val="008B3A1B"/>
    <w:rsid w:val="008C0B97"/>
    <w:rsid w:val="008C31F7"/>
    <w:rsid w:val="008C3CA6"/>
    <w:rsid w:val="008D3F72"/>
    <w:rsid w:val="008E27AC"/>
    <w:rsid w:val="008E50DC"/>
    <w:rsid w:val="00916F83"/>
    <w:rsid w:val="00942604"/>
    <w:rsid w:val="00991588"/>
    <w:rsid w:val="00993E39"/>
    <w:rsid w:val="009C4A3C"/>
    <w:rsid w:val="009C7A3D"/>
    <w:rsid w:val="009F33FE"/>
    <w:rsid w:val="00A03788"/>
    <w:rsid w:val="00A060B7"/>
    <w:rsid w:val="00A241A8"/>
    <w:rsid w:val="00A307EE"/>
    <w:rsid w:val="00A41168"/>
    <w:rsid w:val="00A45905"/>
    <w:rsid w:val="00A54222"/>
    <w:rsid w:val="00A6377D"/>
    <w:rsid w:val="00A853AF"/>
    <w:rsid w:val="00AA6A58"/>
    <w:rsid w:val="00AA763B"/>
    <w:rsid w:val="00AE2BF1"/>
    <w:rsid w:val="00AE5125"/>
    <w:rsid w:val="00AF07C7"/>
    <w:rsid w:val="00B05094"/>
    <w:rsid w:val="00B05726"/>
    <w:rsid w:val="00B2307F"/>
    <w:rsid w:val="00B343AC"/>
    <w:rsid w:val="00B440E9"/>
    <w:rsid w:val="00B47863"/>
    <w:rsid w:val="00B640F6"/>
    <w:rsid w:val="00B66255"/>
    <w:rsid w:val="00B73860"/>
    <w:rsid w:val="00B83A7D"/>
    <w:rsid w:val="00B9112C"/>
    <w:rsid w:val="00BA049D"/>
    <w:rsid w:val="00BA7FA2"/>
    <w:rsid w:val="00BB2BE3"/>
    <w:rsid w:val="00BC3462"/>
    <w:rsid w:val="00BD477C"/>
    <w:rsid w:val="00BE0AC8"/>
    <w:rsid w:val="00BF19DA"/>
    <w:rsid w:val="00BF5EE1"/>
    <w:rsid w:val="00BF62D1"/>
    <w:rsid w:val="00C237D2"/>
    <w:rsid w:val="00C35A1B"/>
    <w:rsid w:val="00C46DAA"/>
    <w:rsid w:val="00C65C70"/>
    <w:rsid w:val="00C86F4E"/>
    <w:rsid w:val="00CB09A6"/>
    <w:rsid w:val="00CB6BAE"/>
    <w:rsid w:val="00CD1A96"/>
    <w:rsid w:val="00CE7E23"/>
    <w:rsid w:val="00CF573E"/>
    <w:rsid w:val="00CF63C8"/>
    <w:rsid w:val="00D00B2B"/>
    <w:rsid w:val="00D15954"/>
    <w:rsid w:val="00D30EB3"/>
    <w:rsid w:val="00D33319"/>
    <w:rsid w:val="00D36FA1"/>
    <w:rsid w:val="00D418BC"/>
    <w:rsid w:val="00D60444"/>
    <w:rsid w:val="00D60F20"/>
    <w:rsid w:val="00D7675A"/>
    <w:rsid w:val="00D90532"/>
    <w:rsid w:val="00DC7F0C"/>
    <w:rsid w:val="00DD6284"/>
    <w:rsid w:val="00DD75A8"/>
    <w:rsid w:val="00DD7B2D"/>
    <w:rsid w:val="00DF34E4"/>
    <w:rsid w:val="00E025EF"/>
    <w:rsid w:val="00E0687B"/>
    <w:rsid w:val="00E07445"/>
    <w:rsid w:val="00E10E65"/>
    <w:rsid w:val="00E11A06"/>
    <w:rsid w:val="00E23586"/>
    <w:rsid w:val="00E41B33"/>
    <w:rsid w:val="00E57375"/>
    <w:rsid w:val="00E600C2"/>
    <w:rsid w:val="00E70631"/>
    <w:rsid w:val="00E835FF"/>
    <w:rsid w:val="00EA4330"/>
    <w:rsid w:val="00EC0EEB"/>
    <w:rsid w:val="00EC7463"/>
    <w:rsid w:val="00EE1FC3"/>
    <w:rsid w:val="00EE26C3"/>
    <w:rsid w:val="00EE462E"/>
    <w:rsid w:val="00EF57C2"/>
    <w:rsid w:val="00F061C0"/>
    <w:rsid w:val="00F24870"/>
    <w:rsid w:val="00F3075E"/>
    <w:rsid w:val="00F34835"/>
    <w:rsid w:val="00F46B7C"/>
    <w:rsid w:val="00FC7F97"/>
    <w:rsid w:val="00FD2327"/>
    <w:rsid w:val="00FF4199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774332"/>
  <w15:docId w15:val="{098149ED-41C8-4AE1-9092-96D41A13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E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40864"/>
    <w:pPr>
      <w:keepNext/>
      <w:spacing w:after="100" w:afterAutospacing="1" w:line="240" w:lineRule="auto"/>
      <w:ind w:left="335" w:hanging="335"/>
      <w:contextualSpacing/>
      <w:outlineLvl w:val="0"/>
    </w:pPr>
    <w:rPr>
      <w:rFonts w:ascii="ITC Avant Garde Std Md" w:eastAsiaTheme="majorEastAsia" w:hAnsi="ITC Avant Garde Std Md" w:cstheme="majorBidi"/>
      <w:b/>
      <w:bCs/>
      <w:color w:val="000000"/>
      <w:sz w:val="56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05094"/>
    <w:pPr>
      <w:keepNext/>
      <w:spacing w:after="100" w:afterAutospacing="1" w:line="240" w:lineRule="auto"/>
      <w:contextualSpacing/>
      <w:outlineLvl w:val="1"/>
    </w:pPr>
    <w:rPr>
      <w:rFonts w:ascii="ITC Avant Garde Std Md" w:eastAsiaTheme="majorEastAsia" w:hAnsi="ITC Avant Garde Std Md" w:cs="Arial"/>
      <w:b/>
      <w:bCs/>
      <w:sz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3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31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8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40864"/>
    <w:rPr>
      <w:rFonts w:ascii="ITC Avant Garde Std Md" w:eastAsiaTheme="majorEastAsia" w:hAnsi="ITC Avant Garde Std Md" w:cstheme="majorBidi"/>
      <w:b/>
      <w:bCs/>
      <w:color w:val="000000"/>
      <w:sz w:val="56"/>
      <w:lang w:eastAsia="en-GB"/>
    </w:rPr>
  </w:style>
  <w:style w:type="character" w:customStyle="1" w:styleId="Heading2Char">
    <w:name w:val="Heading 2 Char"/>
    <w:basedOn w:val="DefaultParagraphFont"/>
    <w:link w:val="Heading2"/>
    <w:rsid w:val="00B05094"/>
    <w:rPr>
      <w:rFonts w:ascii="ITC Avant Garde Std Md" w:eastAsiaTheme="majorEastAsia" w:hAnsi="ITC Avant Garde Std Md" w:cs="Arial"/>
      <w:b/>
      <w:bCs/>
      <w:sz w:val="36"/>
      <w:lang w:eastAsia="en-GB"/>
    </w:rPr>
  </w:style>
  <w:style w:type="paragraph" w:styleId="NoSpacing">
    <w:name w:val="No Spacing"/>
    <w:link w:val="NoSpacingChar"/>
    <w:uiPriority w:val="1"/>
    <w:qFormat/>
    <w:rsid w:val="0029053B"/>
    <w:pPr>
      <w:spacing w:after="0" w:line="240" w:lineRule="auto"/>
    </w:pPr>
    <w:rPr>
      <w:rFonts w:ascii="Arial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29053B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C3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46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3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462"/>
    <w:rPr>
      <w:rFonts w:ascii="Arial" w:hAnsi="Arial"/>
    </w:rPr>
  </w:style>
  <w:style w:type="paragraph" w:styleId="Revision">
    <w:name w:val="Revision"/>
    <w:hidden/>
    <w:uiPriority w:val="99"/>
    <w:semiHidden/>
    <w:rsid w:val="00667D2F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F7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86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862"/>
    <w:rPr>
      <w:rFonts w:ascii="Arial" w:hAnsi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86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2532B"/>
    <w:rPr>
      <w:b/>
      <w:bCs/>
    </w:rPr>
  </w:style>
  <w:style w:type="paragraph" w:styleId="NormalWeb">
    <w:name w:val="Normal (Web)"/>
    <w:basedOn w:val="Normal"/>
    <w:uiPriority w:val="99"/>
    <w:unhideWhenUsed/>
    <w:rsid w:val="0062532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27604C"/>
    <w:rPr>
      <w:rFonts w:ascii="Arial" w:eastAsiaTheme="minorEastAsia" w:hAnsi="Arial" w:cs="Arial"/>
      <w:b w:val="0"/>
      <w:bCs w:val="0"/>
      <w:i w:val="0"/>
      <w:iCs w:val="0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Data" Target="diagrams/data1.xml"/><Relationship Id="rId18" Type="http://schemas.openxmlformats.org/officeDocument/2006/relationships/hyperlink" Target="https://phm.org.uk/wp-content/uploads/2020/12/PHM-Application-Form.do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hm.org.uk/wp-content/uploads/2020/02/Peoples-History-Museum-Impact-Report-published-February-2020.pdf" TargetMode="Externa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hm.org.uk/wp-content/uploads/2019/04/PHM-2018-2022-Business-Plan.pdf" TargetMode="Externa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hyperlink" Target="https://phm.org.uk/trustees/" TargetMode="External"/><Relationship Id="rId19" Type="http://schemas.openxmlformats.org/officeDocument/2006/relationships/hyperlink" Target="mailto:charlie.corkin@phm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diagramLayout" Target="diagrams/layout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57FAA6-B628-40BE-BC66-004D5A3904D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0C4428B-D8F3-4EF4-8792-4BDB288D4AD8}">
      <dgm:prSet phldrT="[Text]"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Director</a:t>
          </a:r>
        </a:p>
      </dgm:t>
    </dgm:pt>
    <dgm:pt modelId="{3BFFE2EE-8BF5-4A7E-9928-F473B6838F53}" type="parTrans" cxnId="{9BA3EE69-7644-42E2-9659-9844F7F5D48D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2C9EA96-AA9E-488E-81D9-6099F8398737}" type="sibTrans" cxnId="{9BA3EE69-7644-42E2-9659-9844F7F5D48D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28F6A0B-198E-4FA7-A8F1-97FDA9D848DC}" type="asst">
      <dgm:prSet phldrT="[Text]"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Executive Support Officer</a:t>
          </a:r>
        </a:p>
      </dgm:t>
    </dgm:pt>
    <dgm:pt modelId="{0E2148B5-55E1-494F-B46E-48C9E99CBF78}" type="parTrans" cxnId="{F33AE945-2B49-47BA-9225-FE526D24C9F3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DE309F7-3E1F-4481-947A-2C5CD5F9B029}" type="sibTrans" cxnId="{F33AE945-2B49-47BA-9225-FE526D24C9F3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73353ED-B5E1-4224-A8E9-C0ABAD2F6811}">
      <dgm:prSet phldrT="[Text]"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Head of Finance</a:t>
          </a:r>
        </a:p>
      </dgm:t>
    </dgm:pt>
    <dgm:pt modelId="{67C3F5A3-255E-4504-B176-A26148D8BAC7}" type="parTrans" cxnId="{C0898B18-812A-450C-BE87-14E780101F83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F609BA7-194A-4E2B-A612-6992061209A9}" type="sibTrans" cxnId="{C0898B18-812A-450C-BE87-14E780101F83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23636CF-0855-4668-8C35-E1E6947B8D53}">
      <dgm:prSet phldrT="[Text]"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Head of Collections &amp; Engagement</a:t>
          </a:r>
        </a:p>
      </dgm:t>
    </dgm:pt>
    <dgm:pt modelId="{9192528D-51D4-453B-92F9-0C7CF9B54E88}" type="parTrans" cxnId="{F8A7254F-5B80-43BC-BB01-6ECD08D99E92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FD06078-1D5D-4EC2-8C4C-2ADCC9D125A9}" type="sibTrans" cxnId="{F8A7254F-5B80-43BC-BB01-6ECD08D99E92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92B62AD-B62A-4E02-A154-F68982753536}">
      <dgm:prSet phldrT="[Text]"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Head of Development</a:t>
          </a:r>
        </a:p>
      </dgm:t>
    </dgm:pt>
    <dgm:pt modelId="{407AE72C-B97B-4CD1-933F-F0893763EBE5}" type="parTrans" cxnId="{C7E87544-5BC7-4F05-8261-5DF15D650D3A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551D96-269D-4240-8951-1ACB7606602A}" type="sibTrans" cxnId="{C7E87544-5BC7-4F05-8261-5DF15D650D3A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30D035C-1958-4D1C-A253-8AD4C819B0C3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Finance</a:t>
          </a:r>
        </a:p>
      </dgm:t>
    </dgm:pt>
    <dgm:pt modelId="{F99083CA-D11E-4DDE-AB6A-EBAF28ACF6FC}" type="parTrans" cxnId="{217C5B9B-ACFE-4725-BED3-AE738CA3D58B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E4630DD-8B3B-4ACF-A6D3-547DF6A42D48}" type="sibTrans" cxnId="{217C5B9B-ACFE-4725-BED3-AE738CA3D58B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E2DC3C8-ECA6-42FB-AA3E-5A0F633D5611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Buildings and Maintenance</a:t>
          </a:r>
        </a:p>
      </dgm:t>
    </dgm:pt>
    <dgm:pt modelId="{E95C2D65-529C-4212-8BA8-59C06F032623}" type="parTrans" cxnId="{E87D1DA7-DDE8-47EB-BC95-FB150CAD2A8C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53AA2EC-DB18-4B81-A986-EF1875A37BA1}" type="sibTrans" cxnId="{E87D1DA7-DDE8-47EB-BC95-FB150CAD2A8C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2876D38-2406-4F68-ABAC-E317902A01F0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Visitor Services</a:t>
          </a:r>
        </a:p>
      </dgm:t>
    </dgm:pt>
    <dgm:pt modelId="{0888537E-D805-4A6F-8593-C7E718E3CEC5}" type="parTrans" cxnId="{4B5145AC-52CD-4E80-8ADC-29F3E38A07BE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A2F9111-9E73-4081-B206-A5A8EC185445}" type="sibTrans" cxnId="{4B5145AC-52CD-4E80-8ADC-29F3E38A07BE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5277A7D-4DAE-4091-B453-B8F5FBFCBD26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Archive</a:t>
          </a:r>
        </a:p>
      </dgm:t>
    </dgm:pt>
    <dgm:pt modelId="{4DDE46E2-C37D-4C6B-8F40-DD625691E542}" type="parTrans" cxnId="{A336CAAD-CC24-4E72-ADFA-2C011E8002ED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6D885F5-F6AA-4C96-B36F-E7661F7665DE}" type="sibTrans" cxnId="{A336CAAD-CC24-4E72-ADFA-2C011E8002ED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46DF48E-101F-4A6C-BAD8-A4D8EDFCCB4A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Collections</a:t>
          </a:r>
        </a:p>
      </dgm:t>
    </dgm:pt>
    <dgm:pt modelId="{419F516A-8C64-4B1F-8B93-C8E4DF36D471}" type="parTrans" cxnId="{27E7B1CA-5EF9-42E5-A417-56211C3F0D7C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124B76B-51F4-4063-AE2F-AAF9A266F1F2}" type="sibTrans" cxnId="{27E7B1CA-5EF9-42E5-A417-56211C3F0D7C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73E446F-C1C4-4636-8C5B-76F52B4A3A16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Conservation</a:t>
          </a:r>
        </a:p>
      </dgm:t>
    </dgm:pt>
    <dgm:pt modelId="{3F72218C-6926-4E81-AC16-87518FC1FBFE}" type="parTrans" cxnId="{BDF72FCD-687E-492F-8214-E878A0578566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88364A-9F80-4235-8683-BFABDBE6607E}" type="sibTrans" cxnId="{BDF72FCD-687E-492F-8214-E878A0578566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2B2134E-D679-4DC0-AA6E-061BD6F64F2E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Learning</a:t>
          </a:r>
        </a:p>
      </dgm:t>
    </dgm:pt>
    <dgm:pt modelId="{EE7E2BD4-0E93-4E3C-A350-9181C857A66F}" type="parTrans" cxnId="{DB7B62E3-ADA1-471E-A3D3-CE4F919CBCA3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1166B15-CF31-4669-87B3-914302455A53}" type="sibTrans" cxnId="{DB7B62E3-ADA1-471E-A3D3-CE4F919CBCA3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3BFB053-CF46-440C-B897-6916973D9730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Programme</a:t>
          </a:r>
        </a:p>
      </dgm:t>
    </dgm:pt>
    <dgm:pt modelId="{DB1A447F-1246-4D9B-9A74-8239D69B3C38}" type="parTrans" cxnId="{EDC26082-D9F2-4C90-A6C9-E9E498E3BDBE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EC8438-3F4B-46F8-BB2D-EECEE97E3360}" type="sibTrans" cxnId="{EDC26082-D9F2-4C90-A6C9-E9E498E3BDBE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0A5ED56-B1DC-4B38-BF07-A5C7EA421550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Communications &amp; Marketing</a:t>
          </a:r>
        </a:p>
      </dgm:t>
    </dgm:pt>
    <dgm:pt modelId="{EE979960-0BBC-43DD-A99D-7DE671B4AD7E}" type="parTrans" cxnId="{2819D85C-61FC-4931-A95E-2D865B2D5B95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E8BDF4-6B18-4E79-9CD1-9F91DFD54295}" type="sibTrans" cxnId="{2819D85C-61FC-4931-A95E-2D865B2D5B95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050EE0-3B4B-4A8A-A64C-AB9F6EAD80A7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Fundraising</a:t>
          </a:r>
        </a:p>
      </dgm:t>
    </dgm:pt>
    <dgm:pt modelId="{C2FFC840-722F-4806-AA03-39ADA55B4BBE}" type="parTrans" cxnId="{4321ADAC-9E4D-49D3-BE0D-2BB68FBE7128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22A2119-E4BB-46BD-BFAE-FA494C2DD447}" type="sibTrans" cxnId="{4321ADAC-9E4D-49D3-BE0D-2BB68FBE7128}">
      <dgm:prSet/>
      <dgm:spPr/>
      <dgm:t>
        <a:bodyPr/>
        <a:lstStyle/>
        <a:p>
          <a:endParaRPr lang="en-GB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B73993E-E063-4FD4-A504-3C2650C96870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Venue Hire &amp; Events</a:t>
          </a:r>
        </a:p>
      </dgm:t>
    </dgm:pt>
    <dgm:pt modelId="{85D51E8F-5758-4E15-9218-4A3B75BC6878}" type="parTrans" cxnId="{3656B529-061F-4DCE-842A-C8FD12A6DEAF}">
      <dgm:prSet/>
      <dgm:spPr/>
      <dgm:t>
        <a:bodyPr/>
        <a:lstStyle/>
        <a:p>
          <a:endParaRPr lang="en-GB"/>
        </a:p>
      </dgm:t>
    </dgm:pt>
    <dgm:pt modelId="{9CE94818-5712-48F5-B80F-C0BD132E2B38}" type="sibTrans" cxnId="{3656B529-061F-4DCE-842A-C8FD12A6DEAF}">
      <dgm:prSet/>
      <dgm:spPr/>
      <dgm:t>
        <a:bodyPr/>
        <a:lstStyle/>
        <a:p>
          <a:endParaRPr lang="en-GB"/>
        </a:p>
      </dgm:t>
    </dgm:pt>
    <dgm:pt modelId="{B1CDADA7-2662-4950-A4FE-262B0D491DEE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Retail </a:t>
          </a:r>
        </a:p>
      </dgm:t>
    </dgm:pt>
    <dgm:pt modelId="{59369F03-FFFF-4803-8DC0-663FD90DDB73}" type="parTrans" cxnId="{1EB233D1-CA6F-4C3E-A9BA-2E345B581390}">
      <dgm:prSet/>
      <dgm:spPr/>
      <dgm:t>
        <a:bodyPr/>
        <a:lstStyle/>
        <a:p>
          <a:endParaRPr lang="en-GB"/>
        </a:p>
      </dgm:t>
    </dgm:pt>
    <dgm:pt modelId="{B4261BE2-CD4A-481E-B677-CE051FF5F724}" type="sibTrans" cxnId="{1EB233D1-CA6F-4C3E-A9BA-2E345B581390}">
      <dgm:prSet/>
      <dgm:spPr/>
      <dgm:t>
        <a:bodyPr/>
        <a:lstStyle/>
        <a:p>
          <a:endParaRPr lang="en-GB"/>
        </a:p>
      </dgm:t>
    </dgm:pt>
    <dgm:pt modelId="{F2AED003-B6A7-48AD-B97B-334B54A6C2CF}">
      <dgm:prSet/>
      <dgm:spPr/>
      <dgm:t>
        <a:bodyPr/>
        <a:lstStyle/>
        <a:p>
          <a:r>
            <a:rPr lang="en-GB">
              <a:latin typeface="Arial" panose="020B0604020202020204" pitchFamily="34" charset="0"/>
              <a:cs typeface="Arial" panose="020B0604020202020204" pitchFamily="34" charset="0"/>
            </a:rPr>
            <a:t>Digital</a:t>
          </a:r>
        </a:p>
      </dgm:t>
    </dgm:pt>
    <dgm:pt modelId="{5658CB7B-9A6B-4287-82A1-8C5346601EAE}" type="parTrans" cxnId="{7A20BB1E-FA48-4DB8-A077-657D7DE9564F}">
      <dgm:prSet/>
      <dgm:spPr/>
    </dgm:pt>
    <dgm:pt modelId="{F6A89E65-D594-4BD0-A782-F77E0F3441C7}" type="sibTrans" cxnId="{7A20BB1E-FA48-4DB8-A077-657D7DE9564F}">
      <dgm:prSet/>
      <dgm:spPr/>
    </dgm:pt>
    <dgm:pt modelId="{2FFC404A-4244-40B3-B515-08D62B9D41EC}" type="pres">
      <dgm:prSet presAssocID="{2E57FAA6-B628-40BE-BC66-004D5A3904D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B31883B-FD22-4F02-8712-78CBC8DBEAAF}" type="pres">
      <dgm:prSet presAssocID="{00C4428B-D8F3-4EF4-8792-4BDB288D4AD8}" presName="hierRoot1" presStyleCnt="0">
        <dgm:presLayoutVars>
          <dgm:hierBranch val="init"/>
        </dgm:presLayoutVars>
      </dgm:prSet>
      <dgm:spPr/>
    </dgm:pt>
    <dgm:pt modelId="{319CD1D5-FB42-4CD8-9891-1FB5C012F8BA}" type="pres">
      <dgm:prSet presAssocID="{00C4428B-D8F3-4EF4-8792-4BDB288D4AD8}" presName="rootComposite1" presStyleCnt="0"/>
      <dgm:spPr/>
    </dgm:pt>
    <dgm:pt modelId="{46D1E953-F2DC-45B8-ACDA-C193FB5E1BA5}" type="pres">
      <dgm:prSet presAssocID="{00C4428B-D8F3-4EF4-8792-4BDB288D4AD8}" presName="rootText1" presStyleLbl="node0" presStyleIdx="0" presStyleCnt="1">
        <dgm:presLayoutVars>
          <dgm:chPref val="3"/>
        </dgm:presLayoutVars>
      </dgm:prSet>
      <dgm:spPr/>
    </dgm:pt>
    <dgm:pt modelId="{B388001D-B899-4CD1-A6F7-93D174D94FA3}" type="pres">
      <dgm:prSet presAssocID="{00C4428B-D8F3-4EF4-8792-4BDB288D4AD8}" presName="rootConnector1" presStyleLbl="node1" presStyleIdx="0" presStyleCnt="0"/>
      <dgm:spPr/>
    </dgm:pt>
    <dgm:pt modelId="{79698D0C-3954-4954-A75A-183D860FA0DB}" type="pres">
      <dgm:prSet presAssocID="{00C4428B-D8F3-4EF4-8792-4BDB288D4AD8}" presName="hierChild2" presStyleCnt="0"/>
      <dgm:spPr/>
    </dgm:pt>
    <dgm:pt modelId="{D624CD9A-AB69-46C1-B736-C038A9B8E2C1}" type="pres">
      <dgm:prSet presAssocID="{67C3F5A3-255E-4504-B176-A26148D8BAC7}" presName="Name37" presStyleLbl="parChTrans1D2" presStyleIdx="0" presStyleCnt="4"/>
      <dgm:spPr/>
    </dgm:pt>
    <dgm:pt modelId="{012CE516-9A62-448D-9636-9B57340A3A7A}" type="pres">
      <dgm:prSet presAssocID="{173353ED-B5E1-4224-A8E9-C0ABAD2F6811}" presName="hierRoot2" presStyleCnt="0">
        <dgm:presLayoutVars>
          <dgm:hierBranch val="init"/>
        </dgm:presLayoutVars>
      </dgm:prSet>
      <dgm:spPr/>
    </dgm:pt>
    <dgm:pt modelId="{A6B9E931-66BA-490B-B2B5-B6C1F548CD05}" type="pres">
      <dgm:prSet presAssocID="{173353ED-B5E1-4224-A8E9-C0ABAD2F6811}" presName="rootComposite" presStyleCnt="0"/>
      <dgm:spPr/>
    </dgm:pt>
    <dgm:pt modelId="{E1327184-5335-4475-8E27-C9A7AEE33AE3}" type="pres">
      <dgm:prSet presAssocID="{173353ED-B5E1-4224-A8E9-C0ABAD2F6811}" presName="rootText" presStyleLbl="node2" presStyleIdx="0" presStyleCnt="3">
        <dgm:presLayoutVars>
          <dgm:chPref val="3"/>
        </dgm:presLayoutVars>
      </dgm:prSet>
      <dgm:spPr/>
    </dgm:pt>
    <dgm:pt modelId="{11974C01-4656-4898-8EF6-5565E4DE8D56}" type="pres">
      <dgm:prSet presAssocID="{173353ED-B5E1-4224-A8E9-C0ABAD2F6811}" presName="rootConnector" presStyleLbl="node2" presStyleIdx="0" presStyleCnt="3"/>
      <dgm:spPr/>
    </dgm:pt>
    <dgm:pt modelId="{609A8161-8F5D-4444-A98A-537CDE94BA97}" type="pres">
      <dgm:prSet presAssocID="{173353ED-B5E1-4224-A8E9-C0ABAD2F6811}" presName="hierChild4" presStyleCnt="0"/>
      <dgm:spPr/>
    </dgm:pt>
    <dgm:pt modelId="{626C39A8-2CEB-4498-89A4-334DE229DA5F}" type="pres">
      <dgm:prSet presAssocID="{F99083CA-D11E-4DDE-AB6A-EBAF28ACF6FC}" presName="Name37" presStyleLbl="parChTrans1D3" presStyleIdx="0" presStyleCnt="13"/>
      <dgm:spPr/>
    </dgm:pt>
    <dgm:pt modelId="{DF3BB059-0F9E-4DC1-B029-7DBC69A7ED0A}" type="pres">
      <dgm:prSet presAssocID="{B30D035C-1958-4D1C-A253-8AD4C819B0C3}" presName="hierRoot2" presStyleCnt="0">
        <dgm:presLayoutVars>
          <dgm:hierBranch val="init"/>
        </dgm:presLayoutVars>
      </dgm:prSet>
      <dgm:spPr/>
    </dgm:pt>
    <dgm:pt modelId="{B916927C-D72E-4069-AA9E-1C12C9097634}" type="pres">
      <dgm:prSet presAssocID="{B30D035C-1958-4D1C-A253-8AD4C819B0C3}" presName="rootComposite" presStyleCnt="0"/>
      <dgm:spPr/>
    </dgm:pt>
    <dgm:pt modelId="{017DD81F-EFDD-469E-9298-37C7C06EA70C}" type="pres">
      <dgm:prSet presAssocID="{B30D035C-1958-4D1C-A253-8AD4C819B0C3}" presName="rootText" presStyleLbl="node3" presStyleIdx="0" presStyleCnt="13">
        <dgm:presLayoutVars>
          <dgm:chPref val="3"/>
        </dgm:presLayoutVars>
      </dgm:prSet>
      <dgm:spPr/>
    </dgm:pt>
    <dgm:pt modelId="{13611B98-5362-4F6B-93C3-0C63690ADC52}" type="pres">
      <dgm:prSet presAssocID="{B30D035C-1958-4D1C-A253-8AD4C819B0C3}" presName="rootConnector" presStyleLbl="node3" presStyleIdx="0" presStyleCnt="13"/>
      <dgm:spPr/>
    </dgm:pt>
    <dgm:pt modelId="{20C06CCC-3CA9-4150-9C42-DB4715160E8B}" type="pres">
      <dgm:prSet presAssocID="{B30D035C-1958-4D1C-A253-8AD4C819B0C3}" presName="hierChild4" presStyleCnt="0"/>
      <dgm:spPr/>
    </dgm:pt>
    <dgm:pt modelId="{8EC81229-7179-4960-967D-8A96ADC7E4C2}" type="pres">
      <dgm:prSet presAssocID="{B30D035C-1958-4D1C-A253-8AD4C819B0C3}" presName="hierChild5" presStyleCnt="0"/>
      <dgm:spPr/>
    </dgm:pt>
    <dgm:pt modelId="{8D5302C4-FFA4-4890-A554-896469CFF60B}" type="pres">
      <dgm:prSet presAssocID="{E95C2D65-529C-4212-8BA8-59C06F032623}" presName="Name37" presStyleLbl="parChTrans1D3" presStyleIdx="1" presStyleCnt="13"/>
      <dgm:spPr/>
    </dgm:pt>
    <dgm:pt modelId="{305F02D0-7FC6-42B3-8A81-618BBBBEF47F}" type="pres">
      <dgm:prSet presAssocID="{9E2DC3C8-ECA6-42FB-AA3E-5A0F633D5611}" presName="hierRoot2" presStyleCnt="0">
        <dgm:presLayoutVars>
          <dgm:hierBranch val="init"/>
        </dgm:presLayoutVars>
      </dgm:prSet>
      <dgm:spPr/>
    </dgm:pt>
    <dgm:pt modelId="{1C0B80B7-D14A-40E8-AEBA-7981B863B334}" type="pres">
      <dgm:prSet presAssocID="{9E2DC3C8-ECA6-42FB-AA3E-5A0F633D5611}" presName="rootComposite" presStyleCnt="0"/>
      <dgm:spPr/>
    </dgm:pt>
    <dgm:pt modelId="{9629DCB5-3413-4289-8036-465FCFE19DD9}" type="pres">
      <dgm:prSet presAssocID="{9E2DC3C8-ECA6-42FB-AA3E-5A0F633D5611}" presName="rootText" presStyleLbl="node3" presStyleIdx="1" presStyleCnt="13">
        <dgm:presLayoutVars>
          <dgm:chPref val="3"/>
        </dgm:presLayoutVars>
      </dgm:prSet>
      <dgm:spPr/>
    </dgm:pt>
    <dgm:pt modelId="{9BD85FB5-7381-4977-BC30-CCC17A3DF2AB}" type="pres">
      <dgm:prSet presAssocID="{9E2DC3C8-ECA6-42FB-AA3E-5A0F633D5611}" presName="rootConnector" presStyleLbl="node3" presStyleIdx="1" presStyleCnt="13"/>
      <dgm:spPr/>
    </dgm:pt>
    <dgm:pt modelId="{BAD6557F-E861-4B05-A881-29B031F59E0B}" type="pres">
      <dgm:prSet presAssocID="{9E2DC3C8-ECA6-42FB-AA3E-5A0F633D5611}" presName="hierChild4" presStyleCnt="0"/>
      <dgm:spPr/>
    </dgm:pt>
    <dgm:pt modelId="{D8BE381E-307D-4620-BC61-8A0B595F841A}" type="pres">
      <dgm:prSet presAssocID="{9E2DC3C8-ECA6-42FB-AA3E-5A0F633D5611}" presName="hierChild5" presStyleCnt="0"/>
      <dgm:spPr/>
    </dgm:pt>
    <dgm:pt modelId="{3E850BBC-50DA-4F2F-88FA-46D05A5EDB85}" type="pres">
      <dgm:prSet presAssocID="{0888537E-D805-4A6F-8593-C7E718E3CEC5}" presName="Name37" presStyleLbl="parChTrans1D3" presStyleIdx="2" presStyleCnt="13"/>
      <dgm:spPr/>
    </dgm:pt>
    <dgm:pt modelId="{5DD261DF-6CB2-4F87-8EAE-0DC816AFEC5C}" type="pres">
      <dgm:prSet presAssocID="{72876D38-2406-4F68-ABAC-E317902A01F0}" presName="hierRoot2" presStyleCnt="0">
        <dgm:presLayoutVars>
          <dgm:hierBranch val="init"/>
        </dgm:presLayoutVars>
      </dgm:prSet>
      <dgm:spPr/>
    </dgm:pt>
    <dgm:pt modelId="{C9EDE5FC-C17A-4F17-974A-FBD9ED14ABB1}" type="pres">
      <dgm:prSet presAssocID="{72876D38-2406-4F68-ABAC-E317902A01F0}" presName="rootComposite" presStyleCnt="0"/>
      <dgm:spPr/>
    </dgm:pt>
    <dgm:pt modelId="{DD78F6A2-8B37-4357-92CE-808944C25773}" type="pres">
      <dgm:prSet presAssocID="{72876D38-2406-4F68-ABAC-E317902A01F0}" presName="rootText" presStyleLbl="node3" presStyleIdx="2" presStyleCnt="13">
        <dgm:presLayoutVars>
          <dgm:chPref val="3"/>
        </dgm:presLayoutVars>
      </dgm:prSet>
      <dgm:spPr/>
    </dgm:pt>
    <dgm:pt modelId="{9E932652-BD72-4E52-BB1D-6A8FDC49FD55}" type="pres">
      <dgm:prSet presAssocID="{72876D38-2406-4F68-ABAC-E317902A01F0}" presName="rootConnector" presStyleLbl="node3" presStyleIdx="2" presStyleCnt="13"/>
      <dgm:spPr/>
    </dgm:pt>
    <dgm:pt modelId="{6AC39386-BF19-4806-B909-1DC00FE42E91}" type="pres">
      <dgm:prSet presAssocID="{72876D38-2406-4F68-ABAC-E317902A01F0}" presName="hierChild4" presStyleCnt="0"/>
      <dgm:spPr/>
    </dgm:pt>
    <dgm:pt modelId="{3CF2980D-79B7-4ABC-A012-EF53722F2FC9}" type="pres">
      <dgm:prSet presAssocID="{72876D38-2406-4F68-ABAC-E317902A01F0}" presName="hierChild5" presStyleCnt="0"/>
      <dgm:spPr/>
    </dgm:pt>
    <dgm:pt modelId="{A3198DFC-3F59-4C84-88CC-A6DD1CEC25FE}" type="pres">
      <dgm:prSet presAssocID="{173353ED-B5E1-4224-A8E9-C0ABAD2F6811}" presName="hierChild5" presStyleCnt="0"/>
      <dgm:spPr/>
    </dgm:pt>
    <dgm:pt modelId="{7F53E982-A976-4216-A3BD-FDCE03907ACC}" type="pres">
      <dgm:prSet presAssocID="{9192528D-51D4-453B-92F9-0C7CF9B54E88}" presName="Name37" presStyleLbl="parChTrans1D2" presStyleIdx="1" presStyleCnt="4"/>
      <dgm:spPr/>
    </dgm:pt>
    <dgm:pt modelId="{777EEB48-6A54-4E70-81A9-57D0B4AF134F}" type="pres">
      <dgm:prSet presAssocID="{523636CF-0855-4668-8C35-E1E6947B8D53}" presName="hierRoot2" presStyleCnt="0">
        <dgm:presLayoutVars>
          <dgm:hierBranch val="init"/>
        </dgm:presLayoutVars>
      </dgm:prSet>
      <dgm:spPr/>
    </dgm:pt>
    <dgm:pt modelId="{78B4D69A-682F-4B13-99DB-E9689A0EAC5E}" type="pres">
      <dgm:prSet presAssocID="{523636CF-0855-4668-8C35-E1E6947B8D53}" presName="rootComposite" presStyleCnt="0"/>
      <dgm:spPr/>
    </dgm:pt>
    <dgm:pt modelId="{B0574CFE-3B1C-4559-9BB6-7AFAF7D9EC9A}" type="pres">
      <dgm:prSet presAssocID="{523636CF-0855-4668-8C35-E1E6947B8D53}" presName="rootText" presStyleLbl="node2" presStyleIdx="1" presStyleCnt="3">
        <dgm:presLayoutVars>
          <dgm:chPref val="3"/>
        </dgm:presLayoutVars>
      </dgm:prSet>
      <dgm:spPr/>
    </dgm:pt>
    <dgm:pt modelId="{D2EE767E-24AC-478A-B8BC-2EA3317AB008}" type="pres">
      <dgm:prSet presAssocID="{523636CF-0855-4668-8C35-E1E6947B8D53}" presName="rootConnector" presStyleLbl="node2" presStyleIdx="1" presStyleCnt="3"/>
      <dgm:spPr/>
    </dgm:pt>
    <dgm:pt modelId="{948B6E6E-7D8C-4A9D-A69E-C31C99A5E853}" type="pres">
      <dgm:prSet presAssocID="{523636CF-0855-4668-8C35-E1E6947B8D53}" presName="hierChild4" presStyleCnt="0"/>
      <dgm:spPr/>
    </dgm:pt>
    <dgm:pt modelId="{0558A87A-673E-476F-AF96-C5A21FD79EB6}" type="pres">
      <dgm:prSet presAssocID="{4DDE46E2-C37D-4C6B-8F40-DD625691E542}" presName="Name37" presStyleLbl="parChTrans1D3" presStyleIdx="3" presStyleCnt="13"/>
      <dgm:spPr/>
    </dgm:pt>
    <dgm:pt modelId="{5C44545C-6645-4A5D-A2C3-1AF8A21CB36A}" type="pres">
      <dgm:prSet presAssocID="{F5277A7D-4DAE-4091-B453-B8F5FBFCBD26}" presName="hierRoot2" presStyleCnt="0">
        <dgm:presLayoutVars>
          <dgm:hierBranch val="init"/>
        </dgm:presLayoutVars>
      </dgm:prSet>
      <dgm:spPr/>
    </dgm:pt>
    <dgm:pt modelId="{87AB4A0F-523B-4EDA-9F89-6E27194A215F}" type="pres">
      <dgm:prSet presAssocID="{F5277A7D-4DAE-4091-B453-B8F5FBFCBD26}" presName="rootComposite" presStyleCnt="0"/>
      <dgm:spPr/>
    </dgm:pt>
    <dgm:pt modelId="{73B49340-3DC1-4858-9EF9-B9600DD78E15}" type="pres">
      <dgm:prSet presAssocID="{F5277A7D-4DAE-4091-B453-B8F5FBFCBD26}" presName="rootText" presStyleLbl="node3" presStyleIdx="3" presStyleCnt="13">
        <dgm:presLayoutVars>
          <dgm:chPref val="3"/>
        </dgm:presLayoutVars>
      </dgm:prSet>
      <dgm:spPr/>
    </dgm:pt>
    <dgm:pt modelId="{13388BBB-F302-41BC-A4A7-80DB6BF96ED9}" type="pres">
      <dgm:prSet presAssocID="{F5277A7D-4DAE-4091-B453-B8F5FBFCBD26}" presName="rootConnector" presStyleLbl="node3" presStyleIdx="3" presStyleCnt="13"/>
      <dgm:spPr/>
    </dgm:pt>
    <dgm:pt modelId="{F3BAA6D8-7F58-404A-8216-D0203B76A0DE}" type="pres">
      <dgm:prSet presAssocID="{F5277A7D-4DAE-4091-B453-B8F5FBFCBD26}" presName="hierChild4" presStyleCnt="0"/>
      <dgm:spPr/>
    </dgm:pt>
    <dgm:pt modelId="{7A2AC65F-D319-4BE4-B658-BFEDEE832ADA}" type="pres">
      <dgm:prSet presAssocID="{F5277A7D-4DAE-4091-B453-B8F5FBFCBD26}" presName="hierChild5" presStyleCnt="0"/>
      <dgm:spPr/>
    </dgm:pt>
    <dgm:pt modelId="{713770EB-BD89-4531-A1EF-1F48A3E73D53}" type="pres">
      <dgm:prSet presAssocID="{419F516A-8C64-4B1F-8B93-C8E4DF36D471}" presName="Name37" presStyleLbl="parChTrans1D3" presStyleIdx="4" presStyleCnt="13"/>
      <dgm:spPr/>
    </dgm:pt>
    <dgm:pt modelId="{48403819-4B9C-42EB-B76E-A4B3E13B5CCC}" type="pres">
      <dgm:prSet presAssocID="{546DF48E-101F-4A6C-BAD8-A4D8EDFCCB4A}" presName="hierRoot2" presStyleCnt="0">
        <dgm:presLayoutVars>
          <dgm:hierBranch val="init"/>
        </dgm:presLayoutVars>
      </dgm:prSet>
      <dgm:spPr/>
    </dgm:pt>
    <dgm:pt modelId="{57FEB293-A244-44E9-9074-0717EBAABDAB}" type="pres">
      <dgm:prSet presAssocID="{546DF48E-101F-4A6C-BAD8-A4D8EDFCCB4A}" presName="rootComposite" presStyleCnt="0"/>
      <dgm:spPr/>
    </dgm:pt>
    <dgm:pt modelId="{AEA43E5E-DC52-4B13-B066-97CDB2D449AD}" type="pres">
      <dgm:prSet presAssocID="{546DF48E-101F-4A6C-BAD8-A4D8EDFCCB4A}" presName="rootText" presStyleLbl="node3" presStyleIdx="4" presStyleCnt="13">
        <dgm:presLayoutVars>
          <dgm:chPref val="3"/>
        </dgm:presLayoutVars>
      </dgm:prSet>
      <dgm:spPr/>
    </dgm:pt>
    <dgm:pt modelId="{598B7BF1-440F-4A0B-B425-6E5C82215FD0}" type="pres">
      <dgm:prSet presAssocID="{546DF48E-101F-4A6C-BAD8-A4D8EDFCCB4A}" presName="rootConnector" presStyleLbl="node3" presStyleIdx="4" presStyleCnt="13"/>
      <dgm:spPr/>
    </dgm:pt>
    <dgm:pt modelId="{8D6F5604-6161-4C23-999E-4D7DDED19F83}" type="pres">
      <dgm:prSet presAssocID="{546DF48E-101F-4A6C-BAD8-A4D8EDFCCB4A}" presName="hierChild4" presStyleCnt="0"/>
      <dgm:spPr/>
    </dgm:pt>
    <dgm:pt modelId="{1DEAA8FC-51BA-4FD3-A42B-AC739814BA38}" type="pres">
      <dgm:prSet presAssocID="{546DF48E-101F-4A6C-BAD8-A4D8EDFCCB4A}" presName="hierChild5" presStyleCnt="0"/>
      <dgm:spPr/>
    </dgm:pt>
    <dgm:pt modelId="{B5221117-8BDE-41F0-A224-1C96F6277FDE}" type="pres">
      <dgm:prSet presAssocID="{3F72218C-6926-4E81-AC16-87518FC1FBFE}" presName="Name37" presStyleLbl="parChTrans1D3" presStyleIdx="5" presStyleCnt="13"/>
      <dgm:spPr/>
    </dgm:pt>
    <dgm:pt modelId="{C8580E4D-BB92-47E8-BFC7-F0C02884DEBA}" type="pres">
      <dgm:prSet presAssocID="{B73E446F-C1C4-4636-8C5B-76F52B4A3A16}" presName="hierRoot2" presStyleCnt="0">
        <dgm:presLayoutVars>
          <dgm:hierBranch val="init"/>
        </dgm:presLayoutVars>
      </dgm:prSet>
      <dgm:spPr/>
    </dgm:pt>
    <dgm:pt modelId="{DF1D7404-F9AC-42DA-BAA8-ED7603F4B58F}" type="pres">
      <dgm:prSet presAssocID="{B73E446F-C1C4-4636-8C5B-76F52B4A3A16}" presName="rootComposite" presStyleCnt="0"/>
      <dgm:spPr/>
    </dgm:pt>
    <dgm:pt modelId="{F27274D4-E840-42FF-9E68-C3A923FC95BA}" type="pres">
      <dgm:prSet presAssocID="{B73E446F-C1C4-4636-8C5B-76F52B4A3A16}" presName="rootText" presStyleLbl="node3" presStyleIdx="5" presStyleCnt="13">
        <dgm:presLayoutVars>
          <dgm:chPref val="3"/>
        </dgm:presLayoutVars>
      </dgm:prSet>
      <dgm:spPr/>
    </dgm:pt>
    <dgm:pt modelId="{6252E485-F210-4AD2-B8AB-AC64B7EB26FD}" type="pres">
      <dgm:prSet presAssocID="{B73E446F-C1C4-4636-8C5B-76F52B4A3A16}" presName="rootConnector" presStyleLbl="node3" presStyleIdx="5" presStyleCnt="13"/>
      <dgm:spPr/>
    </dgm:pt>
    <dgm:pt modelId="{56ADBA3D-EEA4-4297-B16D-77892DAFCF7F}" type="pres">
      <dgm:prSet presAssocID="{B73E446F-C1C4-4636-8C5B-76F52B4A3A16}" presName="hierChild4" presStyleCnt="0"/>
      <dgm:spPr/>
    </dgm:pt>
    <dgm:pt modelId="{BEC2284E-67F7-494F-98B9-E93046E849D6}" type="pres">
      <dgm:prSet presAssocID="{B73E446F-C1C4-4636-8C5B-76F52B4A3A16}" presName="hierChild5" presStyleCnt="0"/>
      <dgm:spPr/>
    </dgm:pt>
    <dgm:pt modelId="{7D74C3CD-5EF3-40F8-BCF6-AA5639AED79F}" type="pres">
      <dgm:prSet presAssocID="{EE7E2BD4-0E93-4E3C-A350-9181C857A66F}" presName="Name37" presStyleLbl="parChTrans1D3" presStyleIdx="6" presStyleCnt="13"/>
      <dgm:spPr/>
    </dgm:pt>
    <dgm:pt modelId="{1FFF08D0-0FCB-4C00-A465-798447B11CA2}" type="pres">
      <dgm:prSet presAssocID="{22B2134E-D679-4DC0-AA6E-061BD6F64F2E}" presName="hierRoot2" presStyleCnt="0">
        <dgm:presLayoutVars>
          <dgm:hierBranch val="init"/>
        </dgm:presLayoutVars>
      </dgm:prSet>
      <dgm:spPr/>
    </dgm:pt>
    <dgm:pt modelId="{AC2FE96B-7283-48B5-9DEF-4A95C3E75732}" type="pres">
      <dgm:prSet presAssocID="{22B2134E-D679-4DC0-AA6E-061BD6F64F2E}" presName="rootComposite" presStyleCnt="0"/>
      <dgm:spPr/>
    </dgm:pt>
    <dgm:pt modelId="{7D1F9070-0ACC-4594-8692-32A510E1BF5C}" type="pres">
      <dgm:prSet presAssocID="{22B2134E-D679-4DC0-AA6E-061BD6F64F2E}" presName="rootText" presStyleLbl="node3" presStyleIdx="6" presStyleCnt="13">
        <dgm:presLayoutVars>
          <dgm:chPref val="3"/>
        </dgm:presLayoutVars>
      </dgm:prSet>
      <dgm:spPr/>
    </dgm:pt>
    <dgm:pt modelId="{9B17EBD0-DD3B-49D0-B177-76661CF4701B}" type="pres">
      <dgm:prSet presAssocID="{22B2134E-D679-4DC0-AA6E-061BD6F64F2E}" presName="rootConnector" presStyleLbl="node3" presStyleIdx="6" presStyleCnt="13"/>
      <dgm:spPr/>
    </dgm:pt>
    <dgm:pt modelId="{3B7125A9-A0AE-4DD1-9B73-01A59E75DD3B}" type="pres">
      <dgm:prSet presAssocID="{22B2134E-D679-4DC0-AA6E-061BD6F64F2E}" presName="hierChild4" presStyleCnt="0"/>
      <dgm:spPr/>
    </dgm:pt>
    <dgm:pt modelId="{CB1B6C34-DF11-4AE1-A171-492E283943E5}" type="pres">
      <dgm:prSet presAssocID="{22B2134E-D679-4DC0-AA6E-061BD6F64F2E}" presName="hierChild5" presStyleCnt="0"/>
      <dgm:spPr/>
    </dgm:pt>
    <dgm:pt modelId="{9B453D27-CF9B-49C2-BCE9-D82BD82D24BC}" type="pres">
      <dgm:prSet presAssocID="{DB1A447F-1246-4D9B-9A74-8239D69B3C38}" presName="Name37" presStyleLbl="parChTrans1D3" presStyleIdx="7" presStyleCnt="13"/>
      <dgm:spPr/>
    </dgm:pt>
    <dgm:pt modelId="{8DC2EAF5-A234-41B0-A8CA-68AB8FD0F2AC}" type="pres">
      <dgm:prSet presAssocID="{63BFB053-CF46-440C-B897-6916973D9730}" presName="hierRoot2" presStyleCnt="0">
        <dgm:presLayoutVars>
          <dgm:hierBranch val="init"/>
        </dgm:presLayoutVars>
      </dgm:prSet>
      <dgm:spPr/>
    </dgm:pt>
    <dgm:pt modelId="{A32C6A12-BF7D-4433-9954-E86295EF0960}" type="pres">
      <dgm:prSet presAssocID="{63BFB053-CF46-440C-B897-6916973D9730}" presName="rootComposite" presStyleCnt="0"/>
      <dgm:spPr/>
    </dgm:pt>
    <dgm:pt modelId="{5409879E-5DCF-4D2E-B106-B4692FECE4DB}" type="pres">
      <dgm:prSet presAssocID="{63BFB053-CF46-440C-B897-6916973D9730}" presName="rootText" presStyleLbl="node3" presStyleIdx="7" presStyleCnt="13">
        <dgm:presLayoutVars>
          <dgm:chPref val="3"/>
        </dgm:presLayoutVars>
      </dgm:prSet>
      <dgm:spPr/>
    </dgm:pt>
    <dgm:pt modelId="{64DDF6A0-A18D-416F-A397-A63D0BEAC040}" type="pres">
      <dgm:prSet presAssocID="{63BFB053-CF46-440C-B897-6916973D9730}" presName="rootConnector" presStyleLbl="node3" presStyleIdx="7" presStyleCnt="13"/>
      <dgm:spPr/>
    </dgm:pt>
    <dgm:pt modelId="{DC512BB8-9FDE-4C79-96E6-F79274EE4491}" type="pres">
      <dgm:prSet presAssocID="{63BFB053-CF46-440C-B897-6916973D9730}" presName="hierChild4" presStyleCnt="0"/>
      <dgm:spPr/>
    </dgm:pt>
    <dgm:pt modelId="{2C168001-0B21-46D3-B96E-19775CDCF3A6}" type="pres">
      <dgm:prSet presAssocID="{63BFB053-CF46-440C-B897-6916973D9730}" presName="hierChild5" presStyleCnt="0"/>
      <dgm:spPr/>
    </dgm:pt>
    <dgm:pt modelId="{151861BB-65E8-45B2-936F-AD23C3D4457A}" type="pres">
      <dgm:prSet presAssocID="{523636CF-0855-4668-8C35-E1E6947B8D53}" presName="hierChild5" presStyleCnt="0"/>
      <dgm:spPr/>
    </dgm:pt>
    <dgm:pt modelId="{22FBCD41-E89C-4A79-982D-D8A28FAD02DE}" type="pres">
      <dgm:prSet presAssocID="{407AE72C-B97B-4CD1-933F-F0893763EBE5}" presName="Name37" presStyleLbl="parChTrans1D2" presStyleIdx="2" presStyleCnt="4"/>
      <dgm:spPr/>
    </dgm:pt>
    <dgm:pt modelId="{5258E292-CA20-4078-976B-14A518780048}" type="pres">
      <dgm:prSet presAssocID="{C92B62AD-B62A-4E02-A154-F68982753536}" presName="hierRoot2" presStyleCnt="0">
        <dgm:presLayoutVars>
          <dgm:hierBranch val="init"/>
        </dgm:presLayoutVars>
      </dgm:prSet>
      <dgm:spPr/>
    </dgm:pt>
    <dgm:pt modelId="{AD3CC755-C8A0-4668-9871-1C72DC0ED6A4}" type="pres">
      <dgm:prSet presAssocID="{C92B62AD-B62A-4E02-A154-F68982753536}" presName="rootComposite" presStyleCnt="0"/>
      <dgm:spPr/>
    </dgm:pt>
    <dgm:pt modelId="{011D41F3-151E-4BE5-B8E7-CA001386580F}" type="pres">
      <dgm:prSet presAssocID="{C92B62AD-B62A-4E02-A154-F68982753536}" presName="rootText" presStyleLbl="node2" presStyleIdx="2" presStyleCnt="3">
        <dgm:presLayoutVars>
          <dgm:chPref val="3"/>
        </dgm:presLayoutVars>
      </dgm:prSet>
      <dgm:spPr/>
    </dgm:pt>
    <dgm:pt modelId="{966F4CA1-35BD-432B-B18C-985DCB757C4E}" type="pres">
      <dgm:prSet presAssocID="{C92B62AD-B62A-4E02-A154-F68982753536}" presName="rootConnector" presStyleLbl="node2" presStyleIdx="2" presStyleCnt="3"/>
      <dgm:spPr/>
    </dgm:pt>
    <dgm:pt modelId="{D20A7E85-0A57-45B0-8FF3-B599323EF625}" type="pres">
      <dgm:prSet presAssocID="{C92B62AD-B62A-4E02-A154-F68982753536}" presName="hierChild4" presStyleCnt="0"/>
      <dgm:spPr/>
    </dgm:pt>
    <dgm:pt modelId="{38EDBE98-E082-48F9-8335-7EF34C4EFE16}" type="pres">
      <dgm:prSet presAssocID="{EE979960-0BBC-43DD-A99D-7DE671B4AD7E}" presName="Name37" presStyleLbl="parChTrans1D3" presStyleIdx="8" presStyleCnt="13"/>
      <dgm:spPr/>
    </dgm:pt>
    <dgm:pt modelId="{AE31A39D-2EB6-47E8-A1BE-FF477952A749}" type="pres">
      <dgm:prSet presAssocID="{10A5ED56-B1DC-4B38-BF07-A5C7EA421550}" presName="hierRoot2" presStyleCnt="0">
        <dgm:presLayoutVars>
          <dgm:hierBranch val="init"/>
        </dgm:presLayoutVars>
      </dgm:prSet>
      <dgm:spPr/>
    </dgm:pt>
    <dgm:pt modelId="{00A94B30-3B1E-4349-873D-31102C26A21B}" type="pres">
      <dgm:prSet presAssocID="{10A5ED56-B1DC-4B38-BF07-A5C7EA421550}" presName="rootComposite" presStyleCnt="0"/>
      <dgm:spPr/>
    </dgm:pt>
    <dgm:pt modelId="{CE524CF1-F50C-49FA-840C-0A60F9C21ECD}" type="pres">
      <dgm:prSet presAssocID="{10A5ED56-B1DC-4B38-BF07-A5C7EA421550}" presName="rootText" presStyleLbl="node3" presStyleIdx="8" presStyleCnt="13">
        <dgm:presLayoutVars>
          <dgm:chPref val="3"/>
        </dgm:presLayoutVars>
      </dgm:prSet>
      <dgm:spPr/>
    </dgm:pt>
    <dgm:pt modelId="{D8DD2011-19B7-457E-9425-323A3CE52EE0}" type="pres">
      <dgm:prSet presAssocID="{10A5ED56-B1DC-4B38-BF07-A5C7EA421550}" presName="rootConnector" presStyleLbl="node3" presStyleIdx="8" presStyleCnt="13"/>
      <dgm:spPr/>
    </dgm:pt>
    <dgm:pt modelId="{3A4865C6-23C5-43E1-848E-4A7070C0FDCB}" type="pres">
      <dgm:prSet presAssocID="{10A5ED56-B1DC-4B38-BF07-A5C7EA421550}" presName="hierChild4" presStyleCnt="0"/>
      <dgm:spPr/>
    </dgm:pt>
    <dgm:pt modelId="{D89DB7E2-6A3C-477A-8985-DFC6FB1DF618}" type="pres">
      <dgm:prSet presAssocID="{10A5ED56-B1DC-4B38-BF07-A5C7EA421550}" presName="hierChild5" presStyleCnt="0"/>
      <dgm:spPr/>
    </dgm:pt>
    <dgm:pt modelId="{1E06BF0D-2565-4059-A06B-256276957E46}" type="pres">
      <dgm:prSet presAssocID="{5658CB7B-9A6B-4287-82A1-8C5346601EAE}" presName="Name37" presStyleLbl="parChTrans1D3" presStyleIdx="9" presStyleCnt="13"/>
      <dgm:spPr/>
    </dgm:pt>
    <dgm:pt modelId="{4086A07E-B1EA-4B39-9203-E37E09BD7820}" type="pres">
      <dgm:prSet presAssocID="{F2AED003-B6A7-48AD-B97B-334B54A6C2CF}" presName="hierRoot2" presStyleCnt="0">
        <dgm:presLayoutVars>
          <dgm:hierBranch val="init"/>
        </dgm:presLayoutVars>
      </dgm:prSet>
      <dgm:spPr/>
    </dgm:pt>
    <dgm:pt modelId="{0303F8E3-CBC4-4CBB-AC66-91707C305CC4}" type="pres">
      <dgm:prSet presAssocID="{F2AED003-B6A7-48AD-B97B-334B54A6C2CF}" presName="rootComposite" presStyleCnt="0"/>
      <dgm:spPr/>
    </dgm:pt>
    <dgm:pt modelId="{F9256DBC-D3A1-44B6-A261-A8F60C9A1B97}" type="pres">
      <dgm:prSet presAssocID="{F2AED003-B6A7-48AD-B97B-334B54A6C2CF}" presName="rootText" presStyleLbl="node3" presStyleIdx="9" presStyleCnt="13">
        <dgm:presLayoutVars>
          <dgm:chPref val="3"/>
        </dgm:presLayoutVars>
      </dgm:prSet>
      <dgm:spPr/>
    </dgm:pt>
    <dgm:pt modelId="{E9215CD2-5999-4FAF-9721-9899CBC9FB43}" type="pres">
      <dgm:prSet presAssocID="{F2AED003-B6A7-48AD-B97B-334B54A6C2CF}" presName="rootConnector" presStyleLbl="node3" presStyleIdx="9" presStyleCnt="13"/>
      <dgm:spPr/>
    </dgm:pt>
    <dgm:pt modelId="{5810A921-272E-4560-9144-56FCFA0EFFA1}" type="pres">
      <dgm:prSet presAssocID="{F2AED003-B6A7-48AD-B97B-334B54A6C2CF}" presName="hierChild4" presStyleCnt="0"/>
      <dgm:spPr/>
    </dgm:pt>
    <dgm:pt modelId="{31576915-EA06-4125-8D3B-C770342C1450}" type="pres">
      <dgm:prSet presAssocID="{F2AED003-B6A7-48AD-B97B-334B54A6C2CF}" presName="hierChild5" presStyleCnt="0"/>
      <dgm:spPr/>
    </dgm:pt>
    <dgm:pt modelId="{909547F7-A39C-4A02-81C4-A01CF42EAC14}" type="pres">
      <dgm:prSet presAssocID="{C2FFC840-722F-4806-AA03-39ADA55B4BBE}" presName="Name37" presStyleLbl="parChTrans1D3" presStyleIdx="10" presStyleCnt="13"/>
      <dgm:spPr/>
    </dgm:pt>
    <dgm:pt modelId="{96C41156-067F-4FE2-8156-0D66B772A6A8}" type="pres">
      <dgm:prSet presAssocID="{EF050EE0-3B4B-4A8A-A64C-AB9F6EAD80A7}" presName="hierRoot2" presStyleCnt="0">
        <dgm:presLayoutVars>
          <dgm:hierBranch val="init"/>
        </dgm:presLayoutVars>
      </dgm:prSet>
      <dgm:spPr/>
    </dgm:pt>
    <dgm:pt modelId="{5EDEF3AC-2234-4C58-A8EE-13BE42C22A0D}" type="pres">
      <dgm:prSet presAssocID="{EF050EE0-3B4B-4A8A-A64C-AB9F6EAD80A7}" presName="rootComposite" presStyleCnt="0"/>
      <dgm:spPr/>
    </dgm:pt>
    <dgm:pt modelId="{5C565884-8349-477B-90AE-83F989C31424}" type="pres">
      <dgm:prSet presAssocID="{EF050EE0-3B4B-4A8A-A64C-AB9F6EAD80A7}" presName="rootText" presStyleLbl="node3" presStyleIdx="10" presStyleCnt="13">
        <dgm:presLayoutVars>
          <dgm:chPref val="3"/>
        </dgm:presLayoutVars>
      </dgm:prSet>
      <dgm:spPr/>
    </dgm:pt>
    <dgm:pt modelId="{F6F492A8-25E4-4074-B1E7-414DD2A1F470}" type="pres">
      <dgm:prSet presAssocID="{EF050EE0-3B4B-4A8A-A64C-AB9F6EAD80A7}" presName="rootConnector" presStyleLbl="node3" presStyleIdx="10" presStyleCnt="13"/>
      <dgm:spPr/>
    </dgm:pt>
    <dgm:pt modelId="{AFA81094-2AD3-4748-9F37-FEF580F5AB0C}" type="pres">
      <dgm:prSet presAssocID="{EF050EE0-3B4B-4A8A-A64C-AB9F6EAD80A7}" presName="hierChild4" presStyleCnt="0"/>
      <dgm:spPr/>
    </dgm:pt>
    <dgm:pt modelId="{C279CB42-CEEB-49F2-8017-17B9BB84E023}" type="pres">
      <dgm:prSet presAssocID="{EF050EE0-3B4B-4A8A-A64C-AB9F6EAD80A7}" presName="hierChild5" presStyleCnt="0"/>
      <dgm:spPr/>
    </dgm:pt>
    <dgm:pt modelId="{6ACA4047-B513-4D6A-86D4-43D244A4FE25}" type="pres">
      <dgm:prSet presAssocID="{59369F03-FFFF-4803-8DC0-663FD90DDB73}" presName="Name37" presStyleLbl="parChTrans1D3" presStyleIdx="11" presStyleCnt="13"/>
      <dgm:spPr/>
    </dgm:pt>
    <dgm:pt modelId="{07AFFFAF-26D5-4DB2-83E7-AC4A1890A903}" type="pres">
      <dgm:prSet presAssocID="{B1CDADA7-2662-4950-A4FE-262B0D491DEE}" presName="hierRoot2" presStyleCnt="0">
        <dgm:presLayoutVars>
          <dgm:hierBranch val="init"/>
        </dgm:presLayoutVars>
      </dgm:prSet>
      <dgm:spPr/>
    </dgm:pt>
    <dgm:pt modelId="{0F945A9F-77A2-45B4-8275-F0F7B3AE45A7}" type="pres">
      <dgm:prSet presAssocID="{B1CDADA7-2662-4950-A4FE-262B0D491DEE}" presName="rootComposite" presStyleCnt="0"/>
      <dgm:spPr/>
    </dgm:pt>
    <dgm:pt modelId="{086BEEA1-A554-4A60-BE8E-0FE71B71AC67}" type="pres">
      <dgm:prSet presAssocID="{B1CDADA7-2662-4950-A4FE-262B0D491DEE}" presName="rootText" presStyleLbl="node3" presStyleIdx="11" presStyleCnt="13">
        <dgm:presLayoutVars>
          <dgm:chPref val="3"/>
        </dgm:presLayoutVars>
      </dgm:prSet>
      <dgm:spPr/>
    </dgm:pt>
    <dgm:pt modelId="{7F4328CF-0221-4068-A3E2-713199FD39D2}" type="pres">
      <dgm:prSet presAssocID="{B1CDADA7-2662-4950-A4FE-262B0D491DEE}" presName="rootConnector" presStyleLbl="node3" presStyleIdx="11" presStyleCnt="13"/>
      <dgm:spPr/>
    </dgm:pt>
    <dgm:pt modelId="{00ADEAF4-22D4-4E44-B8BF-E51A2A32F432}" type="pres">
      <dgm:prSet presAssocID="{B1CDADA7-2662-4950-A4FE-262B0D491DEE}" presName="hierChild4" presStyleCnt="0"/>
      <dgm:spPr/>
    </dgm:pt>
    <dgm:pt modelId="{8EE907A3-7A81-40BF-A85B-3A98717CE3DE}" type="pres">
      <dgm:prSet presAssocID="{B1CDADA7-2662-4950-A4FE-262B0D491DEE}" presName="hierChild5" presStyleCnt="0"/>
      <dgm:spPr/>
    </dgm:pt>
    <dgm:pt modelId="{49477737-1C49-46DB-93D5-39222C349908}" type="pres">
      <dgm:prSet presAssocID="{85D51E8F-5758-4E15-9218-4A3B75BC6878}" presName="Name37" presStyleLbl="parChTrans1D3" presStyleIdx="12" presStyleCnt="13"/>
      <dgm:spPr/>
    </dgm:pt>
    <dgm:pt modelId="{ECA9FB9A-92C3-4391-859F-788B57B88A0F}" type="pres">
      <dgm:prSet presAssocID="{8B73993E-E063-4FD4-A504-3C2650C96870}" presName="hierRoot2" presStyleCnt="0">
        <dgm:presLayoutVars>
          <dgm:hierBranch val="init"/>
        </dgm:presLayoutVars>
      </dgm:prSet>
      <dgm:spPr/>
    </dgm:pt>
    <dgm:pt modelId="{5E0C16D8-F47F-4A7B-923D-389F4BBB701E}" type="pres">
      <dgm:prSet presAssocID="{8B73993E-E063-4FD4-A504-3C2650C96870}" presName="rootComposite" presStyleCnt="0"/>
      <dgm:spPr/>
    </dgm:pt>
    <dgm:pt modelId="{3EFB9C67-B3F5-4466-B8F1-6635B6F5F15C}" type="pres">
      <dgm:prSet presAssocID="{8B73993E-E063-4FD4-A504-3C2650C96870}" presName="rootText" presStyleLbl="node3" presStyleIdx="12" presStyleCnt="13">
        <dgm:presLayoutVars>
          <dgm:chPref val="3"/>
        </dgm:presLayoutVars>
      </dgm:prSet>
      <dgm:spPr/>
    </dgm:pt>
    <dgm:pt modelId="{8B32CD4A-ECE6-4CA3-8B5F-F56AF991EB26}" type="pres">
      <dgm:prSet presAssocID="{8B73993E-E063-4FD4-A504-3C2650C96870}" presName="rootConnector" presStyleLbl="node3" presStyleIdx="12" presStyleCnt="13"/>
      <dgm:spPr/>
    </dgm:pt>
    <dgm:pt modelId="{E3581C3D-28AF-4182-930D-6ED67F2C50A7}" type="pres">
      <dgm:prSet presAssocID="{8B73993E-E063-4FD4-A504-3C2650C96870}" presName="hierChild4" presStyleCnt="0"/>
      <dgm:spPr/>
    </dgm:pt>
    <dgm:pt modelId="{114462E5-4039-4F39-BFF1-4008963AAA33}" type="pres">
      <dgm:prSet presAssocID="{8B73993E-E063-4FD4-A504-3C2650C96870}" presName="hierChild5" presStyleCnt="0"/>
      <dgm:spPr/>
    </dgm:pt>
    <dgm:pt modelId="{BE6ADDE5-9CAB-4009-9B32-6A6C8ACE2781}" type="pres">
      <dgm:prSet presAssocID="{C92B62AD-B62A-4E02-A154-F68982753536}" presName="hierChild5" presStyleCnt="0"/>
      <dgm:spPr/>
    </dgm:pt>
    <dgm:pt modelId="{9D5702C6-DFD1-4F5B-990F-8E5CF50BB771}" type="pres">
      <dgm:prSet presAssocID="{00C4428B-D8F3-4EF4-8792-4BDB288D4AD8}" presName="hierChild3" presStyleCnt="0"/>
      <dgm:spPr/>
    </dgm:pt>
    <dgm:pt modelId="{28FE6725-D1D2-4937-8C67-DCE11792E913}" type="pres">
      <dgm:prSet presAssocID="{0E2148B5-55E1-494F-B46E-48C9E99CBF78}" presName="Name111" presStyleLbl="parChTrans1D2" presStyleIdx="3" presStyleCnt="4"/>
      <dgm:spPr/>
    </dgm:pt>
    <dgm:pt modelId="{55034DD2-8B4E-4AE0-BB86-E05133E47141}" type="pres">
      <dgm:prSet presAssocID="{928F6A0B-198E-4FA7-A8F1-97FDA9D848DC}" presName="hierRoot3" presStyleCnt="0">
        <dgm:presLayoutVars>
          <dgm:hierBranch val="init"/>
        </dgm:presLayoutVars>
      </dgm:prSet>
      <dgm:spPr/>
    </dgm:pt>
    <dgm:pt modelId="{8B9C0EF6-8B33-41EF-BA92-20D98813CC20}" type="pres">
      <dgm:prSet presAssocID="{928F6A0B-198E-4FA7-A8F1-97FDA9D848DC}" presName="rootComposite3" presStyleCnt="0"/>
      <dgm:spPr/>
    </dgm:pt>
    <dgm:pt modelId="{7BF665C9-A09C-48D9-B20C-4BAA3EF9C7C2}" type="pres">
      <dgm:prSet presAssocID="{928F6A0B-198E-4FA7-A8F1-97FDA9D848DC}" presName="rootText3" presStyleLbl="asst1" presStyleIdx="0" presStyleCnt="1">
        <dgm:presLayoutVars>
          <dgm:chPref val="3"/>
        </dgm:presLayoutVars>
      </dgm:prSet>
      <dgm:spPr/>
    </dgm:pt>
    <dgm:pt modelId="{C2D136CE-7FCE-42DA-AAB9-40A61C0D55D6}" type="pres">
      <dgm:prSet presAssocID="{928F6A0B-198E-4FA7-A8F1-97FDA9D848DC}" presName="rootConnector3" presStyleLbl="asst1" presStyleIdx="0" presStyleCnt="1"/>
      <dgm:spPr/>
    </dgm:pt>
    <dgm:pt modelId="{7E5DA2B1-0797-4E7A-9299-565755E6C258}" type="pres">
      <dgm:prSet presAssocID="{928F6A0B-198E-4FA7-A8F1-97FDA9D848DC}" presName="hierChild6" presStyleCnt="0"/>
      <dgm:spPr/>
    </dgm:pt>
    <dgm:pt modelId="{6EFDBB41-EB0F-4547-BCBE-7B568601E98C}" type="pres">
      <dgm:prSet presAssocID="{928F6A0B-198E-4FA7-A8F1-97FDA9D848DC}" presName="hierChild7" presStyleCnt="0"/>
      <dgm:spPr/>
    </dgm:pt>
  </dgm:ptLst>
  <dgm:cxnLst>
    <dgm:cxn modelId="{06B79202-D493-4BFB-8846-3DF568D642D5}" type="presOf" srcId="{419F516A-8C64-4B1F-8B93-C8E4DF36D471}" destId="{713770EB-BD89-4531-A1EF-1F48A3E73D53}" srcOrd="0" destOrd="0" presId="urn:microsoft.com/office/officeart/2005/8/layout/orgChart1"/>
    <dgm:cxn modelId="{F4C0A109-836C-418E-8BD5-E17489537355}" type="presOf" srcId="{E95C2D65-529C-4212-8BA8-59C06F032623}" destId="{8D5302C4-FFA4-4890-A554-896469CFF60B}" srcOrd="0" destOrd="0" presId="urn:microsoft.com/office/officeart/2005/8/layout/orgChart1"/>
    <dgm:cxn modelId="{5578AD09-B824-41BF-B934-38AEC8F68DE9}" type="presOf" srcId="{3F72218C-6926-4E81-AC16-87518FC1FBFE}" destId="{B5221117-8BDE-41F0-A224-1C96F6277FDE}" srcOrd="0" destOrd="0" presId="urn:microsoft.com/office/officeart/2005/8/layout/orgChart1"/>
    <dgm:cxn modelId="{97B73E0A-6E5A-48A9-8EA0-21AC0915D1A4}" type="presOf" srcId="{C92B62AD-B62A-4E02-A154-F68982753536}" destId="{011D41F3-151E-4BE5-B8E7-CA001386580F}" srcOrd="0" destOrd="0" presId="urn:microsoft.com/office/officeart/2005/8/layout/orgChart1"/>
    <dgm:cxn modelId="{19AA6F13-2995-4D9A-B2B2-A8B90F3703E4}" type="presOf" srcId="{EE979960-0BBC-43DD-A99D-7DE671B4AD7E}" destId="{38EDBE98-E082-48F9-8335-7EF34C4EFE16}" srcOrd="0" destOrd="0" presId="urn:microsoft.com/office/officeart/2005/8/layout/orgChart1"/>
    <dgm:cxn modelId="{8CE30B18-FB1E-4EE2-AA33-D7E1A843E08D}" type="presOf" srcId="{B30D035C-1958-4D1C-A253-8AD4C819B0C3}" destId="{017DD81F-EFDD-469E-9298-37C7C06EA70C}" srcOrd="0" destOrd="0" presId="urn:microsoft.com/office/officeart/2005/8/layout/orgChart1"/>
    <dgm:cxn modelId="{C0898B18-812A-450C-BE87-14E780101F83}" srcId="{00C4428B-D8F3-4EF4-8792-4BDB288D4AD8}" destId="{173353ED-B5E1-4224-A8E9-C0ABAD2F6811}" srcOrd="1" destOrd="0" parTransId="{67C3F5A3-255E-4504-B176-A26148D8BAC7}" sibTransId="{AF609BA7-194A-4E2B-A612-6992061209A9}"/>
    <dgm:cxn modelId="{7A20BB1E-FA48-4DB8-A077-657D7DE9564F}" srcId="{C92B62AD-B62A-4E02-A154-F68982753536}" destId="{F2AED003-B6A7-48AD-B97B-334B54A6C2CF}" srcOrd="1" destOrd="0" parTransId="{5658CB7B-9A6B-4287-82A1-8C5346601EAE}" sibTransId="{F6A89E65-D594-4BD0-A782-F77E0F3441C7}"/>
    <dgm:cxn modelId="{DEA5E221-1A9A-47F7-9271-1865E4BB4573}" type="presOf" srcId="{00C4428B-D8F3-4EF4-8792-4BDB288D4AD8}" destId="{B388001D-B899-4CD1-A6F7-93D174D94FA3}" srcOrd="1" destOrd="0" presId="urn:microsoft.com/office/officeart/2005/8/layout/orgChart1"/>
    <dgm:cxn modelId="{B6C42422-F715-4DD4-BB01-44E96CB5F63C}" type="presOf" srcId="{00C4428B-D8F3-4EF4-8792-4BDB288D4AD8}" destId="{46D1E953-F2DC-45B8-ACDA-C193FB5E1BA5}" srcOrd="0" destOrd="0" presId="urn:microsoft.com/office/officeart/2005/8/layout/orgChart1"/>
    <dgm:cxn modelId="{D6E92C24-8E9E-4BAC-8663-C7C65A14FEAA}" type="presOf" srcId="{407AE72C-B97B-4CD1-933F-F0893763EBE5}" destId="{22FBCD41-E89C-4A79-982D-D8A28FAD02DE}" srcOrd="0" destOrd="0" presId="urn:microsoft.com/office/officeart/2005/8/layout/orgChart1"/>
    <dgm:cxn modelId="{047E3126-0528-4318-8EB4-59B73B4679D8}" type="presOf" srcId="{B1CDADA7-2662-4950-A4FE-262B0D491DEE}" destId="{086BEEA1-A554-4A60-BE8E-0FE71B71AC67}" srcOrd="0" destOrd="0" presId="urn:microsoft.com/office/officeart/2005/8/layout/orgChart1"/>
    <dgm:cxn modelId="{67CA2527-57CF-413E-B153-9806951DC611}" type="presOf" srcId="{8B73993E-E063-4FD4-A504-3C2650C96870}" destId="{3EFB9C67-B3F5-4466-B8F1-6635B6F5F15C}" srcOrd="0" destOrd="0" presId="urn:microsoft.com/office/officeart/2005/8/layout/orgChart1"/>
    <dgm:cxn modelId="{67CE7929-A91C-406A-B4F9-C624D7A691CC}" type="presOf" srcId="{546DF48E-101F-4A6C-BAD8-A4D8EDFCCB4A}" destId="{598B7BF1-440F-4A0B-B425-6E5C82215FD0}" srcOrd="1" destOrd="0" presId="urn:microsoft.com/office/officeart/2005/8/layout/orgChart1"/>
    <dgm:cxn modelId="{3656B529-061F-4DCE-842A-C8FD12A6DEAF}" srcId="{C92B62AD-B62A-4E02-A154-F68982753536}" destId="{8B73993E-E063-4FD4-A504-3C2650C96870}" srcOrd="4" destOrd="0" parTransId="{85D51E8F-5758-4E15-9218-4A3B75BC6878}" sibTransId="{9CE94818-5712-48F5-B80F-C0BD132E2B38}"/>
    <dgm:cxn modelId="{5200692B-EDA5-4651-A884-3254E0672C9D}" type="presOf" srcId="{72876D38-2406-4F68-ABAC-E317902A01F0}" destId="{9E932652-BD72-4E52-BB1D-6A8FDC49FD55}" srcOrd="1" destOrd="0" presId="urn:microsoft.com/office/officeart/2005/8/layout/orgChart1"/>
    <dgm:cxn modelId="{503EB131-F668-4172-86ED-446D6D71503A}" type="presOf" srcId="{F2AED003-B6A7-48AD-B97B-334B54A6C2CF}" destId="{E9215CD2-5999-4FAF-9721-9899CBC9FB43}" srcOrd="1" destOrd="0" presId="urn:microsoft.com/office/officeart/2005/8/layout/orgChart1"/>
    <dgm:cxn modelId="{DDE0F938-C0D2-4A85-AC64-AF0D63F95CE1}" type="presOf" srcId="{928F6A0B-198E-4FA7-A8F1-97FDA9D848DC}" destId="{7BF665C9-A09C-48D9-B20C-4BAA3EF9C7C2}" srcOrd="0" destOrd="0" presId="urn:microsoft.com/office/officeart/2005/8/layout/orgChart1"/>
    <dgm:cxn modelId="{2819D85C-61FC-4931-A95E-2D865B2D5B95}" srcId="{C92B62AD-B62A-4E02-A154-F68982753536}" destId="{10A5ED56-B1DC-4B38-BF07-A5C7EA421550}" srcOrd="0" destOrd="0" parTransId="{EE979960-0BBC-43DD-A99D-7DE671B4AD7E}" sibTransId="{9BE8BDF4-6B18-4E79-9CD1-9F91DFD54295}"/>
    <dgm:cxn modelId="{547BBD5D-39C7-4244-91D9-B6E9560071E7}" type="presOf" srcId="{4DDE46E2-C37D-4C6B-8F40-DD625691E542}" destId="{0558A87A-673E-476F-AF96-C5A21FD79EB6}" srcOrd="0" destOrd="0" presId="urn:microsoft.com/office/officeart/2005/8/layout/orgChart1"/>
    <dgm:cxn modelId="{54E80541-63D6-4A5C-AC23-349B631C0448}" type="presOf" srcId="{0888537E-D805-4A6F-8593-C7E718E3CEC5}" destId="{3E850BBC-50DA-4F2F-88FA-46D05A5EDB85}" srcOrd="0" destOrd="0" presId="urn:microsoft.com/office/officeart/2005/8/layout/orgChart1"/>
    <dgm:cxn modelId="{6F9E1462-C181-4716-A1AB-02A73FF6AB3D}" type="presOf" srcId="{67C3F5A3-255E-4504-B176-A26148D8BAC7}" destId="{D624CD9A-AB69-46C1-B736-C038A9B8E2C1}" srcOrd="0" destOrd="0" presId="urn:microsoft.com/office/officeart/2005/8/layout/orgChart1"/>
    <dgm:cxn modelId="{BB2D7942-7AD0-428D-99F0-7B8C04148014}" type="presOf" srcId="{F5277A7D-4DAE-4091-B453-B8F5FBFCBD26}" destId="{13388BBB-F302-41BC-A4A7-80DB6BF96ED9}" srcOrd="1" destOrd="0" presId="urn:microsoft.com/office/officeart/2005/8/layout/orgChart1"/>
    <dgm:cxn modelId="{C7E87544-5BC7-4F05-8261-5DF15D650D3A}" srcId="{00C4428B-D8F3-4EF4-8792-4BDB288D4AD8}" destId="{C92B62AD-B62A-4E02-A154-F68982753536}" srcOrd="3" destOrd="0" parTransId="{407AE72C-B97B-4CD1-933F-F0893763EBE5}" sibTransId="{69551D96-269D-4240-8951-1ACB7606602A}"/>
    <dgm:cxn modelId="{F33AE945-2B49-47BA-9225-FE526D24C9F3}" srcId="{00C4428B-D8F3-4EF4-8792-4BDB288D4AD8}" destId="{928F6A0B-198E-4FA7-A8F1-97FDA9D848DC}" srcOrd="0" destOrd="0" parTransId="{0E2148B5-55E1-494F-B46E-48C9E99CBF78}" sibTransId="{2DE309F7-3E1F-4481-947A-2C5CD5F9B029}"/>
    <dgm:cxn modelId="{9BA3EE69-7644-42E2-9659-9844F7F5D48D}" srcId="{2E57FAA6-B628-40BE-BC66-004D5A3904DA}" destId="{00C4428B-D8F3-4EF4-8792-4BDB288D4AD8}" srcOrd="0" destOrd="0" parTransId="{3BFFE2EE-8BF5-4A7E-9928-F473B6838F53}" sibTransId="{82C9EA96-AA9E-488E-81D9-6099F8398737}"/>
    <dgm:cxn modelId="{D8DE126C-D3D9-4FB3-B097-A8B1D8862742}" type="presOf" srcId="{0E2148B5-55E1-494F-B46E-48C9E99CBF78}" destId="{28FE6725-D1D2-4937-8C67-DCE11792E913}" srcOrd="0" destOrd="0" presId="urn:microsoft.com/office/officeart/2005/8/layout/orgChart1"/>
    <dgm:cxn modelId="{F8A7254F-5B80-43BC-BB01-6ECD08D99E92}" srcId="{00C4428B-D8F3-4EF4-8792-4BDB288D4AD8}" destId="{523636CF-0855-4668-8C35-E1E6947B8D53}" srcOrd="2" destOrd="0" parTransId="{9192528D-51D4-453B-92F9-0C7CF9B54E88}" sibTransId="{8FD06078-1D5D-4EC2-8C4C-2ADCC9D125A9}"/>
    <dgm:cxn modelId="{86807150-DCBA-47E7-B799-60A1E6AADD7C}" type="presOf" srcId="{5658CB7B-9A6B-4287-82A1-8C5346601EAE}" destId="{1E06BF0D-2565-4059-A06B-256276957E46}" srcOrd="0" destOrd="0" presId="urn:microsoft.com/office/officeart/2005/8/layout/orgChart1"/>
    <dgm:cxn modelId="{9FD4E473-4A05-480C-9A22-E3EB5DAFB81F}" type="presOf" srcId="{63BFB053-CF46-440C-B897-6916973D9730}" destId="{5409879E-5DCF-4D2E-B106-B4692FECE4DB}" srcOrd="0" destOrd="0" presId="urn:microsoft.com/office/officeart/2005/8/layout/orgChart1"/>
    <dgm:cxn modelId="{2C87FF53-769D-4B3F-8B00-CF42C9ED1968}" type="presOf" srcId="{173353ED-B5E1-4224-A8E9-C0ABAD2F6811}" destId="{E1327184-5335-4475-8E27-C9A7AEE33AE3}" srcOrd="0" destOrd="0" presId="urn:microsoft.com/office/officeart/2005/8/layout/orgChart1"/>
    <dgm:cxn modelId="{CFB6B074-D211-4FD2-884A-40B15D6B2CEA}" type="presOf" srcId="{22B2134E-D679-4DC0-AA6E-061BD6F64F2E}" destId="{9B17EBD0-DD3B-49D0-B177-76661CF4701B}" srcOrd="1" destOrd="0" presId="urn:microsoft.com/office/officeart/2005/8/layout/orgChart1"/>
    <dgm:cxn modelId="{8344CC5A-2EFF-4DEA-9131-99000C8D41EE}" type="presOf" srcId="{EF050EE0-3B4B-4A8A-A64C-AB9F6EAD80A7}" destId="{5C565884-8349-477B-90AE-83F989C31424}" srcOrd="0" destOrd="0" presId="urn:microsoft.com/office/officeart/2005/8/layout/orgChart1"/>
    <dgm:cxn modelId="{BC0B0582-8257-4F7E-AACC-3CE7458878FA}" type="presOf" srcId="{EF050EE0-3B4B-4A8A-A64C-AB9F6EAD80A7}" destId="{F6F492A8-25E4-4074-B1E7-414DD2A1F470}" srcOrd="1" destOrd="0" presId="urn:microsoft.com/office/officeart/2005/8/layout/orgChart1"/>
    <dgm:cxn modelId="{EDC26082-D9F2-4C90-A6C9-E9E498E3BDBE}" srcId="{523636CF-0855-4668-8C35-E1E6947B8D53}" destId="{63BFB053-CF46-440C-B897-6916973D9730}" srcOrd="4" destOrd="0" parTransId="{DB1A447F-1246-4D9B-9A74-8239D69B3C38}" sibTransId="{F7EC8438-3F4B-46F8-BB2D-EECEE97E3360}"/>
    <dgm:cxn modelId="{395C7B87-7884-49FA-949F-1DA46A79537E}" type="presOf" srcId="{2E57FAA6-B628-40BE-BC66-004D5A3904DA}" destId="{2FFC404A-4244-40B3-B515-08D62B9D41EC}" srcOrd="0" destOrd="0" presId="urn:microsoft.com/office/officeart/2005/8/layout/orgChart1"/>
    <dgm:cxn modelId="{31D31591-0C54-4001-B9A5-1A58F910C11B}" type="presOf" srcId="{B1CDADA7-2662-4950-A4FE-262B0D491DEE}" destId="{7F4328CF-0221-4068-A3E2-713199FD39D2}" srcOrd="1" destOrd="0" presId="urn:microsoft.com/office/officeart/2005/8/layout/orgChart1"/>
    <dgm:cxn modelId="{790B4D93-29BE-4FFC-B553-D417422408E6}" type="presOf" srcId="{10A5ED56-B1DC-4B38-BF07-A5C7EA421550}" destId="{D8DD2011-19B7-457E-9425-323A3CE52EE0}" srcOrd="1" destOrd="0" presId="urn:microsoft.com/office/officeart/2005/8/layout/orgChart1"/>
    <dgm:cxn modelId="{D4F9D599-5A72-4EC7-815B-9FD250E61C3E}" type="presOf" srcId="{F99083CA-D11E-4DDE-AB6A-EBAF28ACF6FC}" destId="{626C39A8-2CEB-4498-89A4-334DE229DA5F}" srcOrd="0" destOrd="0" presId="urn:microsoft.com/office/officeart/2005/8/layout/orgChart1"/>
    <dgm:cxn modelId="{217C5B9B-ACFE-4725-BED3-AE738CA3D58B}" srcId="{173353ED-B5E1-4224-A8E9-C0ABAD2F6811}" destId="{B30D035C-1958-4D1C-A253-8AD4C819B0C3}" srcOrd="0" destOrd="0" parTransId="{F99083CA-D11E-4DDE-AB6A-EBAF28ACF6FC}" sibTransId="{3E4630DD-8B3B-4ACF-A6D3-547DF6A42D48}"/>
    <dgm:cxn modelId="{D83F9A9E-E98C-4113-BD8B-C41657F60542}" type="presOf" srcId="{63BFB053-CF46-440C-B897-6916973D9730}" destId="{64DDF6A0-A18D-416F-A397-A63D0BEAC040}" srcOrd="1" destOrd="0" presId="urn:microsoft.com/office/officeart/2005/8/layout/orgChart1"/>
    <dgm:cxn modelId="{4D5508A0-873D-4955-A707-2BA1D3A1C507}" type="presOf" srcId="{173353ED-B5E1-4224-A8E9-C0ABAD2F6811}" destId="{11974C01-4656-4898-8EF6-5565E4DE8D56}" srcOrd="1" destOrd="0" presId="urn:microsoft.com/office/officeart/2005/8/layout/orgChart1"/>
    <dgm:cxn modelId="{CBC830A3-6411-4201-A01C-DF63172941C4}" type="presOf" srcId="{C2FFC840-722F-4806-AA03-39ADA55B4BBE}" destId="{909547F7-A39C-4A02-81C4-A01CF42EAC14}" srcOrd="0" destOrd="0" presId="urn:microsoft.com/office/officeart/2005/8/layout/orgChart1"/>
    <dgm:cxn modelId="{E87D1DA7-DDE8-47EB-BC95-FB150CAD2A8C}" srcId="{173353ED-B5E1-4224-A8E9-C0ABAD2F6811}" destId="{9E2DC3C8-ECA6-42FB-AA3E-5A0F633D5611}" srcOrd="1" destOrd="0" parTransId="{E95C2D65-529C-4212-8BA8-59C06F032623}" sibTransId="{753AA2EC-DB18-4B81-A986-EF1875A37BA1}"/>
    <dgm:cxn modelId="{2C50B9AB-799B-4CBF-8E5F-D4388467224C}" type="presOf" srcId="{EE7E2BD4-0E93-4E3C-A350-9181C857A66F}" destId="{7D74C3CD-5EF3-40F8-BCF6-AA5639AED79F}" srcOrd="0" destOrd="0" presId="urn:microsoft.com/office/officeart/2005/8/layout/orgChart1"/>
    <dgm:cxn modelId="{4B5145AC-52CD-4E80-8ADC-29F3E38A07BE}" srcId="{173353ED-B5E1-4224-A8E9-C0ABAD2F6811}" destId="{72876D38-2406-4F68-ABAC-E317902A01F0}" srcOrd="2" destOrd="0" parTransId="{0888537E-D805-4A6F-8593-C7E718E3CEC5}" sibTransId="{4A2F9111-9E73-4081-B206-A5A8EC185445}"/>
    <dgm:cxn modelId="{F8A58DAC-1AC0-42D2-ADFD-B2D5EE3F0EF3}" type="presOf" srcId="{928F6A0B-198E-4FA7-A8F1-97FDA9D848DC}" destId="{C2D136CE-7FCE-42DA-AAB9-40A61C0D55D6}" srcOrd="1" destOrd="0" presId="urn:microsoft.com/office/officeart/2005/8/layout/orgChart1"/>
    <dgm:cxn modelId="{4321ADAC-9E4D-49D3-BE0D-2BB68FBE7128}" srcId="{C92B62AD-B62A-4E02-A154-F68982753536}" destId="{EF050EE0-3B4B-4A8A-A64C-AB9F6EAD80A7}" srcOrd="2" destOrd="0" parTransId="{C2FFC840-722F-4806-AA03-39ADA55B4BBE}" sibTransId="{C22A2119-E4BB-46BD-BFAE-FA494C2DD447}"/>
    <dgm:cxn modelId="{A336CAAD-CC24-4E72-ADFA-2C011E8002ED}" srcId="{523636CF-0855-4668-8C35-E1E6947B8D53}" destId="{F5277A7D-4DAE-4091-B453-B8F5FBFCBD26}" srcOrd="0" destOrd="0" parTransId="{4DDE46E2-C37D-4C6B-8F40-DD625691E542}" sibTransId="{16D885F5-F6AA-4C96-B36F-E7661F7665DE}"/>
    <dgm:cxn modelId="{4E853EB3-D410-45AE-A350-116930A22E3A}" type="presOf" srcId="{523636CF-0855-4668-8C35-E1E6947B8D53}" destId="{B0574CFE-3B1C-4559-9BB6-7AFAF7D9EC9A}" srcOrd="0" destOrd="0" presId="urn:microsoft.com/office/officeart/2005/8/layout/orgChart1"/>
    <dgm:cxn modelId="{231CCFB4-F71E-41DD-8C38-99C4C722DFA8}" type="presOf" srcId="{C92B62AD-B62A-4E02-A154-F68982753536}" destId="{966F4CA1-35BD-432B-B18C-985DCB757C4E}" srcOrd="1" destOrd="0" presId="urn:microsoft.com/office/officeart/2005/8/layout/orgChart1"/>
    <dgm:cxn modelId="{0BBC4ABD-806F-4267-800E-6E425D38BB19}" type="presOf" srcId="{B30D035C-1958-4D1C-A253-8AD4C819B0C3}" destId="{13611B98-5362-4F6B-93C3-0C63690ADC52}" srcOrd="1" destOrd="0" presId="urn:microsoft.com/office/officeart/2005/8/layout/orgChart1"/>
    <dgm:cxn modelId="{3A7ACABE-A499-4A38-B7D3-E4B787D491B7}" type="presOf" srcId="{9E2DC3C8-ECA6-42FB-AA3E-5A0F633D5611}" destId="{9BD85FB5-7381-4977-BC30-CCC17A3DF2AB}" srcOrd="1" destOrd="0" presId="urn:microsoft.com/office/officeart/2005/8/layout/orgChart1"/>
    <dgm:cxn modelId="{47AD3BC2-DA22-411F-A12B-41878D8E22BC}" type="presOf" srcId="{8B73993E-E063-4FD4-A504-3C2650C96870}" destId="{8B32CD4A-ECE6-4CA3-8B5F-F56AF991EB26}" srcOrd="1" destOrd="0" presId="urn:microsoft.com/office/officeart/2005/8/layout/orgChart1"/>
    <dgm:cxn modelId="{AEC633C5-6EF4-44A3-9017-2B811C043B01}" type="presOf" srcId="{F5277A7D-4DAE-4091-B453-B8F5FBFCBD26}" destId="{73B49340-3DC1-4858-9EF9-B9600DD78E15}" srcOrd="0" destOrd="0" presId="urn:microsoft.com/office/officeart/2005/8/layout/orgChart1"/>
    <dgm:cxn modelId="{ED0309C7-8181-4AA2-BB47-6905E1ED2581}" type="presOf" srcId="{59369F03-FFFF-4803-8DC0-663FD90DDB73}" destId="{6ACA4047-B513-4D6A-86D4-43D244A4FE25}" srcOrd="0" destOrd="0" presId="urn:microsoft.com/office/officeart/2005/8/layout/orgChart1"/>
    <dgm:cxn modelId="{BBE05ECA-757E-48DF-B1D0-FCB73A8EB51F}" type="presOf" srcId="{DB1A447F-1246-4D9B-9A74-8239D69B3C38}" destId="{9B453D27-CF9B-49C2-BCE9-D82BD82D24BC}" srcOrd="0" destOrd="0" presId="urn:microsoft.com/office/officeart/2005/8/layout/orgChart1"/>
    <dgm:cxn modelId="{27E7B1CA-5EF9-42E5-A417-56211C3F0D7C}" srcId="{523636CF-0855-4668-8C35-E1E6947B8D53}" destId="{546DF48E-101F-4A6C-BAD8-A4D8EDFCCB4A}" srcOrd="1" destOrd="0" parTransId="{419F516A-8C64-4B1F-8B93-C8E4DF36D471}" sibTransId="{9124B76B-51F4-4063-AE2F-AAF9A266F1F2}"/>
    <dgm:cxn modelId="{820B44CB-EE3D-4156-BECC-843B8EA50FAF}" type="presOf" srcId="{B73E446F-C1C4-4636-8C5B-76F52B4A3A16}" destId="{F27274D4-E840-42FF-9E68-C3A923FC95BA}" srcOrd="0" destOrd="0" presId="urn:microsoft.com/office/officeart/2005/8/layout/orgChart1"/>
    <dgm:cxn modelId="{86BB89CB-0EC6-43DD-A996-91A5C22D375A}" type="presOf" srcId="{523636CF-0855-4668-8C35-E1E6947B8D53}" destId="{D2EE767E-24AC-478A-B8BC-2EA3317AB008}" srcOrd="1" destOrd="0" presId="urn:microsoft.com/office/officeart/2005/8/layout/orgChart1"/>
    <dgm:cxn modelId="{BDF72FCD-687E-492F-8214-E878A0578566}" srcId="{523636CF-0855-4668-8C35-E1E6947B8D53}" destId="{B73E446F-C1C4-4636-8C5B-76F52B4A3A16}" srcOrd="2" destOrd="0" parTransId="{3F72218C-6926-4E81-AC16-87518FC1FBFE}" sibTransId="{EF88364A-9F80-4235-8683-BFABDBE6607E}"/>
    <dgm:cxn modelId="{1EB233D1-CA6F-4C3E-A9BA-2E345B581390}" srcId="{C92B62AD-B62A-4E02-A154-F68982753536}" destId="{B1CDADA7-2662-4950-A4FE-262B0D491DEE}" srcOrd="3" destOrd="0" parTransId="{59369F03-FFFF-4803-8DC0-663FD90DDB73}" sibTransId="{B4261BE2-CD4A-481E-B677-CE051FF5F724}"/>
    <dgm:cxn modelId="{37A611D9-9A50-4A47-99D2-790A988B344C}" type="presOf" srcId="{72876D38-2406-4F68-ABAC-E317902A01F0}" destId="{DD78F6A2-8B37-4357-92CE-808944C25773}" srcOrd="0" destOrd="0" presId="urn:microsoft.com/office/officeart/2005/8/layout/orgChart1"/>
    <dgm:cxn modelId="{C0479ADD-EE50-408A-952B-914EE9E3938F}" type="presOf" srcId="{10A5ED56-B1DC-4B38-BF07-A5C7EA421550}" destId="{CE524CF1-F50C-49FA-840C-0A60F9C21ECD}" srcOrd="0" destOrd="0" presId="urn:microsoft.com/office/officeart/2005/8/layout/orgChart1"/>
    <dgm:cxn modelId="{DA274DDF-94BE-4FEC-B740-37FB8E51C044}" type="presOf" srcId="{9192528D-51D4-453B-92F9-0C7CF9B54E88}" destId="{7F53E982-A976-4216-A3BD-FDCE03907ACC}" srcOrd="0" destOrd="0" presId="urn:microsoft.com/office/officeart/2005/8/layout/orgChart1"/>
    <dgm:cxn modelId="{DB7B62E3-ADA1-471E-A3D3-CE4F919CBCA3}" srcId="{523636CF-0855-4668-8C35-E1E6947B8D53}" destId="{22B2134E-D679-4DC0-AA6E-061BD6F64F2E}" srcOrd="3" destOrd="0" parTransId="{EE7E2BD4-0E93-4E3C-A350-9181C857A66F}" sibTransId="{D1166B15-CF31-4669-87B3-914302455A53}"/>
    <dgm:cxn modelId="{0DC861EA-FFAB-4A13-8CCF-4530C1397301}" type="presOf" srcId="{22B2134E-D679-4DC0-AA6E-061BD6F64F2E}" destId="{7D1F9070-0ACC-4594-8692-32A510E1BF5C}" srcOrd="0" destOrd="0" presId="urn:microsoft.com/office/officeart/2005/8/layout/orgChart1"/>
    <dgm:cxn modelId="{38AF1EEF-B934-4E91-8F47-558E41928CF5}" type="presOf" srcId="{F2AED003-B6A7-48AD-B97B-334B54A6C2CF}" destId="{F9256DBC-D3A1-44B6-A261-A8F60C9A1B97}" srcOrd="0" destOrd="0" presId="urn:microsoft.com/office/officeart/2005/8/layout/orgChart1"/>
    <dgm:cxn modelId="{DA1D5AF2-D138-4574-8D4B-EA190F1DB0CB}" type="presOf" srcId="{9E2DC3C8-ECA6-42FB-AA3E-5A0F633D5611}" destId="{9629DCB5-3413-4289-8036-465FCFE19DD9}" srcOrd="0" destOrd="0" presId="urn:microsoft.com/office/officeart/2005/8/layout/orgChart1"/>
    <dgm:cxn modelId="{600BAEF6-057E-4D5F-BC18-18386EBA861A}" type="presOf" srcId="{546DF48E-101F-4A6C-BAD8-A4D8EDFCCB4A}" destId="{AEA43E5E-DC52-4B13-B066-97CDB2D449AD}" srcOrd="0" destOrd="0" presId="urn:microsoft.com/office/officeart/2005/8/layout/orgChart1"/>
    <dgm:cxn modelId="{DB8146F8-324C-4F60-9C95-0B41B61FD7A8}" type="presOf" srcId="{85D51E8F-5758-4E15-9218-4A3B75BC6878}" destId="{49477737-1C49-46DB-93D5-39222C349908}" srcOrd="0" destOrd="0" presId="urn:microsoft.com/office/officeart/2005/8/layout/orgChart1"/>
    <dgm:cxn modelId="{6246EDFD-4AED-4F7B-8FD4-F3381A677600}" type="presOf" srcId="{B73E446F-C1C4-4636-8C5B-76F52B4A3A16}" destId="{6252E485-F210-4AD2-B8AB-AC64B7EB26FD}" srcOrd="1" destOrd="0" presId="urn:microsoft.com/office/officeart/2005/8/layout/orgChart1"/>
    <dgm:cxn modelId="{BE7405B3-1B80-4687-B501-AF4A3A6C0FC9}" type="presParOf" srcId="{2FFC404A-4244-40B3-B515-08D62B9D41EC}" destId="{CB31883B-FD22-4F02-8712-78CBC8DBEAAF}" srcOrd="0" destOrd="0" presId="urn:microsoft.com/office/officeart/2005/8/layout/orgChart1"/>
    <dgm:cxn modelId="{006F72D1-788A-4D09-9857-0F57205EE33B}" type="presParOf" srcId="{CB31883B-FD22-4F02-8712-78CBC8DBEAAF}" destId="{319CD1D5-FB42-4CD8-9891-1FB5C012F8BA}" srcOrd="0" destOrd="0" presId="urn:microsoft.com/office/officeart/2005/8/layout/orgChart1"/>
    <dgm:cxn modelId="{A847D96C-833D-4DB1-986B-13E62DDF83D4}" type="presParOf" srcId="{319CD1D5-FB42-4CD8-9891-1FB5C012F8BA}" destId="{46D1E953-F2DC-45B8-ACDA-C193FB5E1BA5}" srcOrd="0" destOrd="0" presId="urn:microsoft.com/office/officeart/2005/8/layout/orgChart1"/>
    <dgm:cxn modelId="{2E49F792-9FE4-4086-8FE5-B7DF05257162}" type="presParOf" srcId="{319CD1D5-FB42-4CD8-9891-1FB5C012F8BA}" destId="{B388001D-B899-4CD1-A6F7-93D174D94FA3}" srcOrd="1" destOrd="0" presId="urn:microsoft.com/office/officeart/2005/8/layout/orgChart1"/>
    <dgm:cxn modelId="{37B06825-C440-4EE3-87C8-17118D7D7890}" type="presParOf" srcId="{CB31883B-FD22-4F02-8712-78CBC8DBEAAF}" destId="{79698D0C-3954-4954-A75A-183D860FA0DB}" srcOrd="1" destOrd="0" presId="urn:microsoft.com/office/officeart/2005/8/layout/orgChart1"/>
    <dgm:cxn modelId="{DD27357C-084E-44A8-903F-F43ED40813E7}" type="presParOf" srcId="{79698D0C-3954-4954-A75A-183D860FA0DB}" destId="{D624CD9A-AB69-46C1-B736-C038A9B8E2C1}" srcOrd="0" destOrd="0" presId="urn:microsoft.com/office/officeart/2005/8/layout/orgChart1"/>
    <dgm:cxn modelId="{CED5DF23-75A2-4D72-9827-A3F850099446}" type="presParOf" srcId="{79698D0C-3954-4954-A75A-183D860FA0DB}" destId="{012CE516-9A62-448D-9636-9B57340A3A7A}" srcOrd="1" destOrd="0" presId="urn:microsoft.com/office/officeart/2005/8/layout/orgChart1"/>
    <dgm:cxn modelId="{68914CDB-5B09-432B-AA6B-204C2C33B6DF}" type="presParOf" srcId="{012CE516-9A62-448D-9636-9B57340A3A7A}" destId="{A6B9E931-66BA-490B-B2B5-B6C1F548CD05}" srcOrd="0" destOrd="0" presId="urn:microsoft.com/office/officeart/2005/8/layout/orgChart1"/>
    <dgm:cxn modelId="{6003A350-748B-419B-AEED-717835AE5EE4}" type="presParOf" srcId="{A6B9E931-66BA-490B-B2B5-B6C1F548CD05}" destId="{E1327184-5335-4475-8E27-C9A7AEE33AE3}" srcOrd="0" destOrd="0" presId="urn:microsoft.com/office/officeart/2005/8/layout/orgChart1"/>
    <dgm:cxn modelId="{31110816-B66F-4894-AE51-EDB93DA44812}" type="presParOf" srcId="{A6B9E931-66BA-490B-B2B5-B6C1F548CD05}" destId="{11974C01-4656-4898-8EF6-5565E4DE8D56}" srcOrd="1" destOrd="0" presId="urn:microsoft.com/office/officeart/2005/8/layout/orgChart1"/>
    <dgm:cxn modelId="{9EE86219-3BF6-483B-A635-458141FB78F6}" type="presParOf" srcId="{012CE516-9A62-448D-9636-9B57340A3A7A}" destId="{609A8161-8F5D-4444-A98A-537CDE94BA97}" srcOrd="1" destOrd="0" presId="urn:microsoft.com/office/officeart/2005/8/layout/orgChart1"/>
    <dgm:cxn modelId="{12C591D0-C499-4EC4-91A3-A4628B15042F}" type="presParOf" srcId="{609A8161-8F5D-4444-A98A-537CDE94BA97}" destId="{626C39A8-2CEB-4498-89A4-334DE229DA5F}" srcOrd="0" destOrd="0" presId="urn:microsoft.com/office/officeart/2005/8/layout/orgChart1"/>
    <dgm:cxn modelId="{AD8965BF-6FA6-4E4F-8A28-84D514D2B9F2}" type="presParOf" srcId="{609A8161-8F5D-4444-A98A-537CDE94BA97}" destId="{DF3BB059-0F9E-4DC1-B029-7DBC69A7ED0A}" srcOrd="1" destOrd="0" presId="urn:microsoft.com/office/officeart/2005/8/layout/orgChart1"/>
    <dgm:cxn modelId="{88108C2E-3640-43AF-8412-76095279B34C}" type="presParOf" srcId="{DF3BB059-0F9E-4DC1-B029-7DBC69A7ED0A}" destId="{B916927C-D72E-4069-AA9E-1C12C9097634}" srcOrd="0" destOrd="0" presId="urn:microsoft.com/office/officeart/2005/8/layout/orgChart1"/>
    <dgm:cxn modelId="{F5A0806D-50C8-47DB-9B2E-E4F9ACAF03E7}" type="presParOf" srcId="{B916927C-D72E-4069-AA9E-1C12C9097634}" destId="{017DD81F-EFDD-469E-9298-37C7C06EA70C}" srcOrd="0" destOrd="0" presId="urn:microsoft.com/office/officeart/2005/8/layout/orgChart1"/>
    <dgm:cxn modelId="{3D6E633A-2240-4C51-9461-2A9FEBE430E9}" type="presParOf" srcId="{B916927C-D72E-4069-AA9E-1C12C9097634}" destId="{13611B98-5362-4F6B-93C3-0C63690ADC52}" srcOrd="1" destOrd="0" presId="urn:microsoft.com/office/officeart/2005/8/layout/orgChart1"/>
    <dgm:cxn modelId="{70FC9CA4-7D8B-422C-B52D-1BED8F832343}" type="presParOf" srcId="{DF3BB059-0F9E-4DC1-B029-7DBC69A7ED0A}" destId="{20C06CCC-3CA9-4150-9C42-DB4715160E8B}" srcOrd="1" destOrd="0" presId="urn:microsoft.com/office/officeart/2005/8/layout/orgChart1"/>
    <dgm:cxn modelId="{49C1333F-B1E6-4A11-A2E8-624179398811}" type="presParOf" srcId="{DF3BB059-0F9E-4DC1-B029-7DBC69A7ED0A}" destId="{8EC81229-7179-4960-967D-8A96ADC7E4C2}" srcOrd="2" destOrd="0" presId="urn:microsoft.com/office/officeart/2005/8/layout/orgChart1"/>
    <dgm:cxn modelId="{E67A883A-402E-43E2-83C0-FC7933DF2A65}" type="presParOf" srcId="{609A8161-8F5D-4444-A98A-537CDE94BA97}" destId="{8D5302C4-FFA4-4890-A554-896469CFF60B}" srcOrd="2" destOrd="0" presId="urn:microsoft.com/office/officeart/2005/8/layout/orgChart1"/>
    <dgm:cxn modelId="{DB949A7A-F2DE-46A2-B34D-01019D0B7B64}" type="presParOf" srcId="{609A8161-8F5D-4444-A98A-537CDE94BA97}" destId="{305F02D0-7FC6-42B3-8A81-618BBBBEF47F}" srcOrd="3" destOrd="0" presId="urn:microsoft.com/office/officeart/2005/8/layout/orgChart1"/>
    <dgm:cxn modelId="{7430BDDD-2022-4AAB-9F2B-224E99B94A92}" type="presParOf" srcId="{305F02D0-7FC6-42B3-8A81-618BBBBEF47F}" destId="{1C0B80B7-D14A-40E8-AEBA-7981B863B334}" srcOrd="0" destOrd="0" presId="urn:microsoft.com/office/officeart/2005/8/layout/orgChart1"/>
    <dgm:cxn modelId="{59E42B15-DDEB-4A46-A5A2-BEDF45F3CFA5}" type="presParOf" srcId="{1C0B80B7-D14A-40E8-AEBA-7981B863B334}" destId="{9629DCB5-3413-4289-8036-465FCFE19DD9}" srcOrd="0" destOrd="0" presId="urn:microsoft.com/office/officeart/2005/8/layout/orgChart1"/>
    <dgm:cxn modelId="{F9D2C17D-7E83-4F98-9EB1-B03BE98E0B47}" type="presParOf" srcId="{1C0B80B7-D14A-40E8-AEBA-7981B863B334}" destId="{9BD85FB5-7381-4977-BC30-CCC17A3DF2AB}" srcOrd="1" destOrd="0" presId="urn:microsoft.com/office/officeart/2005/8/layout/orgChart1"/>
    <dgm:cxn modelId="{06BC36D8-BF82-41F4-B052-DD10156DF61E}" type="presParOf" srcId="{305F02D0-7FC6-42B3-8A81-618BBBBEF47F}" destId="{BAD6557F-E861-4B05-A881-29B031F59E0B}" srcOrd="1" destOrd="0" presId="urn:microsoft.com/office/officeart/2005/8/layout/orgChart1"/>
    <dgm:cxn modelId="{7A33295C-5A0C-4400-983A-C5D4670C41AF}" type="presParOf" srcId="{305F02D0-7FC6-42B3-8A81-618BBBBEF47F}" destId="{D8BE381E-307D-4620-BC61-8A0B595F841A}" srcOrd="2" destOrd="0" presId="urn:microsoft.com/office/officeart/2005/8/layout/orgChart1"/>
    <dgm:cxn modelId="{A3E70D80-1468-46D8-9CC2-D11AA72E8597}" type="presParOf" srcId="{609A8161-8F5D-4444-A98A-537CDE94BA97}" destId="{3E850BBC-50DA-4F2F-88FA-46D05A5EDB85}" srcOrd="4" destOrd="0" presId="urn:microsoft.com/office/officeart/2005/8/layout/orgChart1"/>
    <dgm:cxn modelId="{9E62B1D8-EE3D-487B-953B-0B0E48157BCD}" type="presParOf" srcId="{609A8161-8F5D-4444-A98A-537CDE94BA97}" destId="{5DD261DF-6CB2-4F87-8EAE-0DC816AFEC5C}" srcOrd="5" destOrd="0" presId="urn:microsoft.com/office/officeart/2005/8/layout/orgChart1"/>
    <dgm:cxn modelId="{C705AFF6-35DC-47F9-ACBF-57A36BEE2E2E}" type="presParOf" srcId="{5DD261DF-6CB2-4F87-8EAE-0DC816AFEC5C}" destId="{C9EDE5FC-C17A-4F17-974A-FBD9ED14ABB1}" srcOrd="0" destOrd="0" presId="urn:microsoft.com/office/officeart/2005/8/layout/orgChart1"/>
    <dgm:cxn modelId="{112CFEAE-3111-4A41-9708-C825BCEE143A}" type="presParOf" srcId="{C9EDE5FC-C17A-4F17-974A-FBD9ED14ABB1}" destId="{DD78F6A2-8B37-4357-92CE-808944C25773}" srcOrd="0" destOrd="0" presId="urn:microsoft.com/office/officeart/2005/8/layout/orgChart1"/>
    <dgm:cxn modelId="{28C83BBF-136F-455F-A54F-EC442D02650F}" type="presParOf" srcId="{C9EDE5FC-C17A-4F17-974A-FBD9ED14ABB1}" destId="{9E932652-BD72-4E52-BB1D-6A8FDC49FD55}" srcOrd="1" destOrd="0" presId="urn:microsoft.com/office/officeart/2005/8/layout/orgChart1"/>
    <dgm:cxn modelId="{3632447C-F43E-415D-BE89-CD83D59ACA16}" type="presParOf" srcId="{5DD261DF-6CB2-4F87-8EAE-0DC816AFEC5C}" destId="{6AC39386-BF19-4806-B909-1DC00FE42E91}" srcOrd="1" destOrd="0" presId="urn:microsoft.com/office/officeart/2005/8/layout/orgChart1"/>
    <dgm:cxn modelId="{7F46C0B8-134A-4EC7-940A-123091930545}" type="presParOf" srcId="{5DD261DF-6CB2-4F87-8EAE-0DC816AFEC5C}" destId="{3CF2980D-79B7-4ABC-A012-EF53722F2FC9}" srcOrd="2" destOrd="0" presId="urn:microsoft.com/office/officeart/2005/8/layout/orgChart1"/>
    <dgm:cxn modelId="{085EC589-1B03-4AAE-A873-3B7F85608127}" type="presParOf" srcId="{012CE516-9A62-448D-9636-9B57340A3A7A}" destId="{A3198DFC-3F59-4C84-88CC-A6DD1CEC25FE}" srcOrd="2" destOrd="0" presId="urn:microsoft.com/office/officeart/2005/8/layout/orgChart1"/>
    <dgm:cxn modelId="{E7A6B08A-0602-40A2-AB7F-58954822A18F}" type="presParOf" srcId="{79698D0C-3954-4954-A75A-183D860FA0DB}" destId="{7F53E982-A976-4216-A3BD-FDCE03907ACC}" srcOrd="2" destOrd="0" presId="urn:microsoft.com/office/officeart/2005/8/layout/orgChart1"/>
    <dgm:cxn modelId="{1A5B65CA-BB7C-491D-873A-3D5DCFB7244C}" type="presParOf" srcId="{79698D0C-3954-4954-A75A-183D860FA0DB}" destId="{777EEB48-6A54-4E70-81A9-57D0B4AF134F}" srcOrd="3" destOrd="0" presId="urn:microsoft.com/office/officeart/2005/8/layout/orgChart1"/>
    <dgm:cxn modelId="{6D8D446B-076C-497D-8C32-280F0FB3B5D9}" type="presParOf" srcId="{777EEB48-6A54-4E70-81A9-57D0B4AF134F}" destId="{78B4D69A-682F-4B13-99DB-E9689A0EAC5E}" srcOrd="0" destOrd="0" presId="urn:microsoft.com/office/officeart/2005/8/layout/orgChart1"/>
    <dgm:cxn modelId="{82006BCC-BF9F-4E1B-A586-63D9496ACF6E}" type="presParOf" srcId="{78B4D69A-682F-4B13-99DB-E9689A0EAC5E}" destId="{B0574CFE-3B1C-4559-9BB6-7AFAF7D9EC9A}" srcOrd="0" destOrd="0" presId="urn:microsoft.com/office/officeart/2005/8/layout/orgChart1"/>
    <dgm:cxn modelId="{8DF142E7-FB1D-40E4-BDF0-5A8453DC9266}" type="presParOf" srcId="{78B4D69A-682F-4B13-99DB-E9689A0EAC5E}" destId="{D2EE767E-24AC-478A-B8BC-2EA3317AB008}" srcOrd="1" destOrd="0" presId="urn:microsoft.com/office/officeart/2005/8/layout/orgChart1"/>
    <dgm:cxn modelId="{7EAC649E-923E-49F7-8B60-FBB79BE37AA4}" type="presParOf" srcId="{777EEB48-6A54-4E70-81A9-57D0B4AF134F}" destId="{948B6E6E-7D8C-4A9D-A69E-C31C99A5E853}" srcOrd="1" destOrd="0" presId="urn:microsoft.com/office/officeart/2005/8/layout/orgChart1"/>
    <dgm:cxn modelId="{7FD22DF8-B364-4A4C-9985-2F3C9CC62671}" type="presParOf" srcId="{948B6E6E-7D8C-4A9D-A69E-C31C99A5E853}" destId="{0558A87A-673E-476F-AF96-C5A21FD79EB6}" srcOrd="0" destOrd="0" presId="urn:microsoft.com/office/officeart/2005/8/layout/orgChart1"/>
    <dgm:cxn modelId="{E0FAC255-8786-43A4-BCAA-6A6C8B2538BF}" type="presParOf" srcId="{948B6E6E-7D8C-4A9D-A69E-C31C99A5E853}" destId="{5C44545C-6645-4A5D-A2C3-1AF8A21CB36A}" srcOrd="1" destOrd="0" presId="urn:microsoft.com/office/officeart/2005/8/layout/orgChart1"/>
    <dgm:cxn modelId="{98A5A3B7-DBE4-402C-B8B8-A0F896AFB977}" type="presParOf" srcId="{5C44545C-6645-4A5D-A2C3-1AF8A21CB36A}" destId="{87AB4A0F-523B-4EDA-9F89-6E27194A215F}" srcOrd="0" destOrd="0" presId="urn:microsoft.com/office/officeart/2005/8/layout/orgChart1"/>
    <dgm:cxn modelId="{E222D5FD-A313-442D-924A-BF8A6CA88F4C}" type="presParOf" srcId="{87AB4A0F-523B-4EDA-9F89-6E27194A215F}" destId="{73B49340-3DC1-4858-9EF9-B9600DD78E15}" srcOrd="0" destOrd="0" presId="urn:microsoft.com/office/officeart/2005/8/layout/orgChart1"/>
    <dgm:cxn modelId="{ECC6F0D0-3C04-4A92-90A3-A1DDAF69471E}" type="presParOf" srcId="{87AB4A0F-523B-4EDA-9F89-6E27194A215F}" destId="{13388BBB-F302-41BC-A4A7-80DB6BF96ED9}" srcOrd="1" destOrd="0" presId="urn:microsoft.com/office/officeart/2005/8/layout/orgChart1"/>
    <dgm:cxn modelId="{2E66FE9E-D14F-4FFF-8C44-7D86AE63E960}" type="presParOf" srcId="{5C44545C-6645-4A5D-A2C3-1AF8A21CB36A}" destId="{F3BAA6D8-7F58-404A-8216-D0203B76A0DE}" srcOrd="1" destOrd="0" presId="urn:microsoft.com/office/officeart/2005/8/layout/orgChart1"/>
    <dgm:cxn modelId="{26126F74-1FC0-467F-9CEE-23655CFAC233}" type="presParOf" srcId="{5C44545C-6645-4A5D-A2C3-1AF8A21CB36A}" destId="{7A2AC65F-D319-4BE4-B658-BFEDEE832ADA}" srcOrd="2" destOrd="0" presId="urn:microsoft.com/office/officeart/2005/8/layout/orgChart1"/>
    <dgm:cxn modelId="{048F00D6-7CD6-4DB6-8FB7-E2297EAF5039}" type="presParOf" srcId="{948B6E6E-7D8C-4A9D-A69E-C31C99A5E853}" destId="{713770EB-BD89-4531-A1EF-1F48A3E73D53}" srcOrd="2" destOrd="0" presId="urn:microsoft.com/office/officeart/2005/8/layout/orgChart1"/>
    <dgm:cxn modelId="{D2F5E9E7-812E-4E9B-B7E4-34C001F262DD}" type="presParOf" srcId="{948B6E6E-7D8C-4A9D-A69E-C31C99A5E853}" destId="{48403819-4B9C-42EB-B76E-A4B3E13B5CCC}" srcOrd="3" destOrd="0" presId="urn:microsoft.com/office/officeart/2005/8/layout/orgChart1"/>
    <dgm:cxn modelId="{F38CAD1B-1BE2-4FA9-B9C2-D576072DBFCA}" type="presParOf" srcId="{48403819-4B9C-42EB-B76E-A4B3E13B5CCC}" destId="{57FEB293-A244-44E9-9074-0717EBAABDAB}" srcOrd="0" destOrd="0" presId="urn:microsoft.com/office/officeart/2005/8/layout/orgChart1"/>
    <dgm:cxn modelId="{16412110-B4F9-408B-ADA5-2BF44796A2D2}" type="presParOf" srcId="{57FEB293-A244-44E9-9074-0717EBAABDAB}" destId="{AEA43E5E-DC52-4B13-B066-97CDB2D449AD}" srcOrd="0" destOrd="0" presId="urn:microsoft.com/office/officeart/2005/8/layout/orgChart1"/>
    <dgm:cxn modelId="{AC2D4202-F2FC-4995-BBFB-F0C753821C06}" type="presParOf" srcId="{57FEB293-A244-44E9-9074-0717EBAABDAB}" destId="{598B7BF1-440F-4A0B-B425-6E5C82215FD0}" srcOrd="1" destOrd="0" presId="urn:microsoft.com/office/officeart/2005/8/layout/orgChart1"/>
    <dgm:cxn modelId="{1385EBEF-0CB3-464D-88AA-5F4C0F4430B7}" type="presParOf" srcId="{48403819-4B9C-42EB-B76E-A4B3E13B5CCC}" destId="{8D6F5604-6161-4C23-999E-4D7DDED19F83}" srcOrd="1" destOrd="0" presId="urn:microsoft.com/office/officeart/2005/8/layout/orgChart1"/>
    <dgm:cxn modelId="{B0CB7C9C-61CA-4DD4-ABD0-8FEDB43A2D75}" type="presParOf" srcId="{48403819-4B9C-42EB-B76E-A4B3E13B5CCC}" destId="{1DEAA8FC-51BA-4FD3-A42B-AC739814BA38}" srcOrd="2" destOrd="0" presId="urn:microsoft.com/office/officeart/2005/8/layout/orgChart1"/>
    <dgm:cxn modelId="{630F69B6-1D44-4525-9046-8F5870877291}" type="presParOf" srcId="{948B6E6E-7D8C-4A9D-A69E-C31C99A5E853}" destId="{B5221117-8BDE-41F0-A224-1C96F6277FDE}" srcOrd="4" destOrd="0" presId="urn:microsoft.com/office/officeart/2005/8/layout/orgChart1"/>
    <dgm:cxn modelId="{AF025FF8-B28B-45A9-95B0-602DE90481A6}" type="presParOf" srcId="{948B6E6E-7D8C-4A9D-A69E-C31C99A5E853}" destId="{C8580E4D-BB92-47E8-BFC7-F0C02884DEBA}" srcOrd="5" destOrd="0" presId="urn:microsoft.com/office/officeart/2005/8/layout/orgChart1"/>
    <dgm:cxn modelId="{B4C04F50-D544-4C6B-B4AC-FFF95EB294B6}" type="presParOf" srcId="{C8580E4D-BB92-47E8-BFC7-F0C02884DEBA}" destId="{DF1D7404-F9AC-42DA-BAA8-ED7603F4B58F}" srcOrd="0" destOrd="0" presId="urn:microsoft.com/office/officeart/2005/8/layout/orgChart1"/>
    <dgm:cxn modelId="{FDADAB56-E51A-4B91-ADC2-9780C9817BB7}" type="presParOf" srcId="{DF1D7404-F9AC-42DA-BAA8-ED7603F4B58F}" destId="{F27274D4-E840-42FF-9E68-C3A923FC95BA}" srcOrd="0" destOrd="0" presId="urn:microsoft.com/office/officeart/2005/8/layout/orgChart1"/>
    <dgm:cxn modelId="{304FB686-1B5F-4E70-89C5-59E35B8BA5EA}" type="presParOf" srcId="{DF1D7404-F9AC-42DA-BAA8-ED7603F4B58F}" destId="{6252E485-F210-4AD2-B8AB-AC64B7EB26FD}" srcOrd="1" destOrd="0" presId="urn:microsoft.com/office/officeart/2005/8/layout/orgChart1"/>
    <dgm:cxn modelId="{FFA4CD2A-4F61-4A2B-9850-A72A24C32CD3}" type="presParOf" srcId="{C8580E4D-BB92-47E8-BFC7-F0C02884DEBA}" destId="{56ADBA3D-EEA4-4297-B16D-77892DAFCF7F}" srcOrd="1" destOrd="0" presId="urn:microsoft.com/office/officeart/2005/8/layout/orgChart1"/>
    <dgm:cxn modelId="{B4E658DB-D6A1-4D09-B73E-CA46C3DC644B}" type="presParOf" srcId="{C8580E4D-BB92-47E8-BFC7-F0C02884DEBA}" destId="{BEC2284E-67F7-494F-98B9-E93046E849D6}" srcOrd="2" destOrd="0" presId="urn:microsoft.com/office/officeart/2005/8/layout/orgChart1"/>
    <dgm:cxn modelId="{6DD4B9FB-4EBE-486F-AC67-9108991C7980}" type="presParOf" srcId="{948B6E6E-7D8C-4A9D-A69E-C31C99A5E853}" destId="{7D74C3CD-5EF3-40F8-BCF6-AA5639AED79F}" srcOrd="6" destOrd="0" presId="urn:microsoft.com/office/officeart/2005/8/layout/orgChart1"/>
    <dgm:cxn modelId="{D2286C22-DA92-4A54-B518-CC89BEA4BDEB}" type="presParOf" srcId="{948B6E6E-7D8C-4A9D-A69E-C31C99A5E853}" destId="{1FFF08D0-0FCB-4C00-A465-798447B11CA2}" srcOrd="7" destOrd="0" presId="urn:microsoft.com/office/officeart/2005/8/layout/orgChart1"/>
    <dgm:cxn modelId="{CF98C1FC-6561-42B2-8A2C-FC31A31FAE2A}" type="presParOf" srcId="{1FFF08D0-0FCB-4C00-A465-798447B11CA2}" destId="{AC2FE96B-7283-48B5-9DEF-4A95C3E75732}" srcOrd="0" destOrd="0" presId="urn:microsoft.com/office/officeart/2005/8/layout/orgChart1"/>
    <dgm:cxn modelId="{B95D70EA-D985-43C5-95C7-2A1693D4F979}" type="presParOf" srcId="{AC2FE96B-7283-48B5-9DEF-4A95C3E75732}" destId="{7D1F9070-0ACC-4594-8692-32A510E1BF5C}" srcOrd="0" destOrd="0" presId="urn:microsoft.com/office/officeart/2005/8/layout/orgChart1"/>
    <dgm:cxn modelId="{5BBDF721-94C9-4289-A413-6D1DE8E2CECE}" type="presParOf" srcId="{AC2FE96B-7283-48B5-9DEF-4A95C3E75732}" destId="{9B17EBD0-DD3B-49D0-B177-76661CF4701B}" srcOrd="1" destOrd="0" presId="urn:microsoft.com/office/officeart/2005/8/layout/orgChart1"/>
    <dgm:cxn modelId="{379FFF0A-DB5E-47B1-9C05-843CA739FCCB}" type="presParOf" srcId="{1FFF08D0-0FCB-4C00-A465-798447B11CA2}" destId="{3B7125A9-A0AE-4DD1-9B73-01A59E75DD3B}" srcOrd="1" destOrd="0" presId="urn:microsoft.com/office/officeart/2005/8/layout/orgChart1"/>
    <dgm:cxn modelId="{6BAE96BC-1A0F-4A5B-87A5-B537DC265354}" type="presParOf" srcId="{1FFF08D0-0FCB-4C00-A465-798447B11CA2}" destId="{CB1B6C34-DF11-4AE1-A171-492E283943E5}" srcOrd="2" destOrd="0" presId="urn:microsoft.com/office/officeart/2005/8/layout/orgChart1"/>
    <dgm:cxn modelId="{1F2CC843-6846-4491-B770-6931A616406F}" type="presParOf" srcId="{948B6E6E-7D8C-4A9D-A69E-C31C99A5E853}" destId="{9B453D27-CF9B-49C2-BCE9-D82BD82D24BC}" srcOrd="8" destOrd="0" presId="urn:microsoft.com/office/officeart/2005/8/layout/orgChart1"/>
    <dgm:cxn modelId="{1D014CB3-4311-4BFD-9E36-B72137D05FFE}" type="presParOf" srcId="{948B6E6E-7D8C-4A9D-A69E-C31C99A5E853}" destId="{8DC2EAF5-A234-41B0-A8CA-68AB8FD0F2AC}" srcOrd="9" destOrd="0" presId="urn:microsoft.com/office/officeart/2005/8/layout/orgChart1"/>
    <dgm:cxn modelId="{EE1D0A37-6258-4AE7-848C-3E7592A595BC}" type="presParOf" srcId="{8DC2EAF5-A234-41B0-A8CA-68AB8FD0F2AC}" destId="{A32C6A12-BF7D-4433-9954-E86295EF0960}" srcOrd="0" destOrd="0" presId="urn:microsoft.com/office/officeart/2005/8/layout/orgChart1"/>
    <dgm:cxn modelId="{302C1CBC-6D4B-4C45-8D9D-A32E17CD439D}" type="presParOf" srcId="{A32C6A12-BF7D-4433-9954-E86295EF0960}" destId="{5409879E-5DCF-4D2E-B106-B4692FECE4DB}" srcOrd="0" destOrd="0" presId="urn:microsoft.com/office/officeart/2005/8/layout/orgChart1"/>
    <dgm:cxn modelId="{EF0D9016-8351-4BA4-AAAD-387B546654BA}" type="presParOf" srcId="{A32C6A12-BF7D-4433-9954-E86295EF0960}" destId="{64DDF6A0-A18D-416F-A397-A63D0BEAC040}" srcOrd="1" destOrd="0" presId="urn:microsoft.com/office/officeart/2005/8/layout/orgChart1"/>
    <dgm:cxn modelId="{95544D65-DB56-4257-B5C5-F73A24B7C045}" type="presParOf" srcId="{8DC2EAF5-A234-41B0-A8CA-68AB8FD0F2AC}" destId="{DC512BB8-9FDE-4C79-96E6-F79274EE4491}" srcOrd="1" destOrd="0" presId="urn:microsoft.com/office/officeart/2005/8/layout/orgChart1"/>
    <dgm:cxn modelId="{8D09B735-6CC8-4C86-BDAD-60B94B2EEF29}" type="presParOf" srcId="{8DC2EAF5-A234-41B0-A8CA-68AB8FD0F2AC}" destId="{2C168001-0B21-46D3-B96E-19775CDCF3A6}" srcOrd="2" destOrd="0" presId="urn:microsoft.com/office/officeart/2005/8/layout/orgChart1"/>
    <dgm:cxn modelId="{8B069EB6-1C00-406B-83EB-B1F160102591}" type="presParOf" srcId="{777EEB48-6A54-4E70-81A9-57D0B4AF134F}" destId="{151861BB-65E8-45B2-936F-AD23C3D4457A}" srcOrd="2" destOrd="0" presId="urn:microsoft.com/office/officeart/2005/8/layout/orgChart1"/>
    <dgm:cxn modelId="{DDA2B952-4EC6-4BFC-BE40-3D44751E51AC}" type="presParOf" srcId="{79698D0C-3954-4954-A75A-183D860FA0DB}" destId="{22FBCD41-E89C-4A79-982D-D8A28FAD02DE}" srcOrd="4" destOrd="0" presId="urn:microsoft.com/office/officeart/2005/8/layout/orgChart1"/>
    <dgm:cxn modelId="{E396B802-7243-4B9A-8C74-681022857EB4}" type="presParOf" srcId="{79698D0C-3954-4954-A75A-183D860FA0DB}" destId="{5258E292-CA20-4078-976B-14A518780048}" srcOrd="5" destOrd="0" presId="urn:microsoft.com/office/officeart/2005/8/layout/orgChart1"/>
    <dgm:cxn modelId="{67351076-DF90-4004-99D8-857F7C267145}" type="presParOf" srcId="{5258E292-CA20-4078-976B-14A518780048}" destId="{AD3CC755-C8A0-4668-9871-1C72DC0ED6A4}" srcOrd="0" destOrd="0" presId="urn:microsoft.com/office/officeart/2005/8/layout/orgChart1"/>
    <dgm:cxn modelId="{71EADDC4-C7F3-408E-A2CE-AAF7EA386A12}" type="presParOf" srcId="{AD3CC755-C8A0-4668-9871-1C72DC0ED6A4}" destId="{011D41F3-151E-4BE5-B8E7-CA001386580F}" srcOrd="0" destOrd="0" presId="urn:microsoft.com/office/officeart/2005/8/layout/orgChart1"/>
    <dgm:cxn modelId="{939348FB-3A7D-4C73-B181-14FA97A89748}" type="presParOf" srcId="{AD3CC755-C8A0-4668-9871-1C72DC0ED6A4}" destId="{966F4CA1-35BD-432B-B18C-985DCB757C4E}" srcOrd="1" destOrd="0" presId="urn:microsoft.com/office/officeart/2005/8/layout/orgChart1"/>
    <dgm:cxn modelId="{15B74BA8-F0E2-4EA3-837A-059C269E03C0}" type="presParOf" srcId="{5258E292-CA20-4078-976B-14A518780048}" destId="{D20A7E85-0A57-45B0-8FF3-B599323EF625}" srcOrd="1" destOrd="0" presId="urn:microsoft.com/office/officeart/2005/8/layout/orgChart1"/>
    <dgm:cxn modelId="{693675D7-1CF3-4ED9-A60B-896475EF14C2}" type="presParOf" srcId="{D20A7E85-0A57-45B0-8FF3-B599323EF625}" destId="{38EDBE98-E082-48F9-8335-7EF34C4EFE16}" srcOrd="0" destOrd="0" presId="urn:microsoft.com/office/officeart/2005/8/layout/orgChart1"/>
    <dgm:cxn modelId="{6CA6DD57-F7BF-4B50-8B30-C6480F3ABADF}" type="presParOf" srcId="{D20A7E85-0A57-45B0-8FF3-B599323EF625}" destId="{AE31A39D-2EB6-47E8-A1BE-FF477952A749}" srcOrd="1" destOrd="0" presId="urn:microsoft.com/office/officeart/2005/8/layout/orgChart1"/>
    <dgm:cxn modelId="{9813D28E-42AE-4A11-851E-DA85BEC0D0C8}" type="presParOf" srcId="{AE31A39D-2EB6-47E8-A1BE-FF477952A749}" destId="{00A94B30-3B1E-4349-873D-31102C26A21B}" srcOrd="0" destOrd="0" presId="urn:microsoft.com/office/officeart/2005/8/layout/orgChart1"/>
    <dgm:cxn modelId="{6029BC1E-DE98-476D-9DE9-88F1C4A0FB25}" type="presParOf" srcId="{00A94B30-3B1E-4349-873D-31102C26A21B}" destId="{CE524CF1-F50C-49FA-840C-0A60F9C21ECD}" srcOrd="0" destOrd="0" presId="urn:microsoft.com/office/officeart/2005/8/layout/orgChart1"/>
    <dgm:cxn modelId="{A97667DF-9A4C-42DF-80CB-A6EDB3F391F6}" type="presParOf" srcId="{00A94B30-3B1E-4349-873D-31102C26A21B}" destId="{D8DD2011-19B7-457E-9425-323A3CE52EE0}" srcOrd="1" destOrd="0" presId="urn:microsoft.com/office/officeart/2005/8/layout/orgChart1"/>
    <dgm:cxn modelId="{5DA1F41E-94F4-4CC4-9814-7CA58077415F}" type="presParOf" srcId="{AE31A39D-2EB6-47E8-A1BE-FF477952A749}" destId="{3A4865C6-23C5-43E1-848E-4A7070C0FDCB}" srcOrd="1" destOrd="0" presId="urn:microsoft.com/office/officeart/2005/8/layout/orgChart1"/>
    <dgm:cxn modelId="{28FA7883-267A-43D6-A06C-AEEF3F685A09}" type="presParOf" srcId="{AE31A39D-2EB6-47E8-A1BE-FF477952A749}" destId="{D89DB7E2-6A3C-477A-8985-DFC6FB1DF618}" srcOrd="2" destOrd="0" presId="urn:microsoft.com/office/officeart/2005/8/layout/orgChart1"/>
    <dgm:cxn modelId="{5A7CF726-EE25-46BB-8919-DF68C5945992}" type="presParOf" srcId="{D20A7E85-0A57-45B0-8FF3-B599323EF625}" destId="{1E06BF0D-2565-4059-A06B-256276957E46}" srcOrd="2" destOrd="0" presId="urn:microsoft.com/office/officeart/2005/8/layout/orgChart1"/>
    <dgm:cxn modelId="{D05C4F97-E753-4ADE-8E0F-50DA57B52BA3}" type="presParOf" srcId="{D20A7E85-0A57-45B0-8FF3-B599323EF625}" destId="{4086A07E-B1EA-4B39-9203-E37E09BD7820}" srcOrd="3" destOrd="0" presId="urn:microsoft.com/office/officeart/2005/8/layout/orgChart1"/>
    <dgm:cxn modelId="{F9EF6D5B-A635-4861-87A9-C89AF58017D4}" type="presParOf" srcId="{4086A07E-B1EA-4B39-9203-E37E09BD7820}" destId="{0303F8E3-CBC4-4CBB-AC66-91707C305CC4}" srcOrd="0" destOrd="0" presId="urn:microsoft.com/office/officeart/2005/8/layout/orgChart1"/>
    <dgm:cxn modelId="{BF5F3172-1E24-4804-97A0-EE58AF177DA4}" type="presParOf" srcId="{0303F8E3-CBC4-4CBB-AC66-91707C305CC4}" destId="{F9256DBC-D3A1-44B6-A261-A8F60C9A1B97}" srcOrd="0" destOrd="0" presId="urn:microsoft.com/office/officeart/2005/8/layout/orgChart1"/>
    <dgm:cxn modelId="{EA246EB6-30E5-4618-B94B-E83E54867B76}" type="presParOf" srcId="{0303F8E3-CBC4-4CBB-AC66-91707C305CC4}" destId="{E9215CD2-5999-4FAF-9721-9899CBC9FB43}" srcOrd="1" destOrd="0" presId="urn:microsoft.com/office/officeart/2005/8/layout/orgChart1"/>
    <dgm:cxn modelId="{F52BABB0-E2C3-4067-8CB9-AC0433DBAF00}" type="presParOf" srcId="{4086A07E-B1EA-4B39-9203-E37E09BD7820}" destId="{5810A921-272E-4560-9144-56FCFA0EFFA1}" srcOrd="1" destOrd="0" presId="urn:microsoft.com/office/officeart/2005/8/layout/orgChart1"/>
    <dgm:cxn modelId="{22A47BEE-2684-4B33-A882-68D110E6A425}" type="presParOf" srcId="{4086A07E-B1EA-4B39-9203-E37E09BD7820}" destId="{31576915-EA06-4125-8D3B-C770342C1450}" srcOrd="2" destOrd="0" presId="urn:microsoft.com/office/officeart/2005/8/layout/orgChart1"/>
    <dgm:cxn modelId="{C1B5BF24-D5C1-4277-9968-7286D030B7C8}" type="presParOf" srcId="{D20A7E85-0A57-45B0-8FF3-B599323EF625}" destId="{909547F7-A39C-4A02-81C4-A01CF42EAC14}" srcOrd="4" destOrd="0" presId="urn:microsoft.com/office/officeart/2005/8/layout/orgChart1"/>
    <dgm:cxn modelId="{D0D17B9B-C737-4C4B-A8D4-C11AB5092A51}" type="presParOf" srcId="{D20A7E85-0A57-45B0-8FF3-B599323EF625}" destId="{96C41156-067F-4FE2-8156-0D66B772A6A8}" srcOrd="5" destOrd="0" presId="urn:microsoft.com/office/officeart/2005/8/layout/orgChart1"/>
    <dgm:cxn modelId="{DC4F8BC8-DE29-4DED-BF6B-E3059D890C57}" type="presParOf" srcId="{96C41156-067F-4FE2-8156-0D66B772A6A8}" destId="{5EDEF3AC-2234-4C58-A8EE-13BE42C22A0D}" srcOrd="0" destOrd="0" presId="urn:microsoft.com/office/officeart/2005/8/layout/orgChart1"/>
    <dgm:cxn modelId="{D27890DC-C089-49B3-959A-E8C0B96D088C}" type="presParOf" srcId="{5EDEF3AC-2234-4C58-A8EE-13BE42C22A0D}" destId="{5C565884-8349-477B-90AE-83F989C31424}" srcOrd="0" destOrd="0" presId="urn:microsoft.com/office/officeart/2005/8/layout/orgChart1"/>
    <dgm:cxn modelId="{DDF43701-9F41-4991-BF05-15EA492BA3E4}" type="presParOf" srcId="{5EDEF3AC-2234-4C58-A8EE-13BE42C22A0D}" destId="{F6F492A8-25E4-4074-B1E7-414DD2A1F470}" srcOrd="1" destOrd="0" presId="urn:microsoft.com/office/officeart/2005/8/layout/orgChart1"/>
    <dgm:cxn modelId="{AA431F83-4B32-4E37-B494-1DE669F8E953}" type="presParOf" srcId="{96C41156-067F-4FE2-8156-0D66B772A6A8}" destId="{AFA81094-2AD3-4748-9F37-FEF580F5AB0C}" srcOrd="1" destOrd="0" presId="urn:microsoft.com/office/officeart/2005/8/layout/orgChart1"/>
    <dgm:cxn modelId="{EF2C0EEE-99D2-4D9D-9F4D-AD839C170DD3}" type="presParOf" srcId="{96C41156-067F-4FE2-8156-0D66B772A6A8}" destId="{C279CB42-CEEB-49F2-8017-17B9BB84E023}" srcOrd="2" destOrd="0" presId="urn:microsoft.com/office/officeart/2005/8/layout/orgChart1"/>
    <dgm:cxn modelId="{9243D5BB-15FE-4666-BDF5-D0132A590641}" type="presParOf" srcId="{D20A7E85-0A57-45B0-8FF3-B599323EF625}" destId="{6ACA4047-B513-4D6A-86D4-43D244A4FE25}" srcOrd="6" destOrd="0" presId="urn:microsoft.com/office/officeart/2005/8/layout/orgChart1"/>
    <dgm:cxn modelId="{F9DE050D-B48D-444E-A153-B0324DF39B29}" type="presParOf" srcId="{D20A7E85-0A57-45B0-8FF3-B599323EF625}" destId="{07AFFFAF-26D5-4DB2-83E7-AC4A1890A903}" srcOrd="7" destOrd="0" presId="urn:microsoft.com/office/officeart/2005/8/layout/orgChart1"/>
    <dgm:cxn modelId="{2AE01D40-399B-4248-8771-2C3428C65CAE}" type="presParOf" srcId="{07AFFFAF-26D5-4DB2-83E7-AC4A1890A903}" destId="{0F945A9F-77A2-45B4-8275-F0F7B3AE45A7}" srcOrd="0" destOrd="0" presId="urn:microsoft.com/office/officeart/2005/8/layout/orgChart1"/>
    <dgm:cxn modelId="{2ADF251E-3816-4FD1-B2C1-95AD3A7A2461}" type="presParOf" srcId="{0F945A9F-77A2-45B4-8275-F0F7B3AE45A7}" destId="{086BEEA1-A554-4A60-BE8E-0FE71B71AC67}" srcOrd="0" destOrd="0" presId="urn:microsoft.com/office/officeart/2005/8/layout/orgChart1"/>
    <dgm:cxn modelId="{160273D7-D8E1-4CA1-9521-9B8F8232D0A1}" type="presParOf" srcId="{0F945A9F-77A2-45B4-8275-F0F7B3AE45A7}" destId="{7F4328CF-0221-4068-A3E2-713199FD39D2}" srcOrd="1" destOrd="0" presId="urn:microsoft.com/office/officeart/2005/8/layout/orgChart1"/>
    <dgm:cxn modelId="{AC7797E8-A611-49EB-99B1-79D8A989B5CB}" type="presParOf" srcId="{07AFFFAF-26D5-4DB2-83E7-AC4A1890A903}" destId="{00ADEAF4-22D4-4E44-B8BF-E51A2A32F432}" srcOrd="1" destOrd="0" presId="urn:microsoft.com/office/officeart/2005/8/layout/orgChart1"/>
    <dgm:cxn modelId="{6CB86226-05B2-4817-9A7B-11E57F909362}" type="presParOf" srcId="{07AFFFAF-26D5-4DB2-83E7-AC4A1890A903}" destId="{8EE907A3-7A81-40BF-A85B-3A98717CE3DE}" srcOrd="2" destOrd="0" presId="urn:microsoft.com/office/officeart/2005/8/layout/orgChart1"/>
    <dgm:cxn modelId="{F64FAA8B-6DA0-49C1-9086-61107C9DB526}" type="presParOf" srcId="{D20A7E85-0A57-45B0-8FF3-B599323EF625}" destId="{49477737-1C49-46DB-93D5-39222C349908}" srcOrd="8" destOrd="0" presId="urn:microsoft.com/office/officeart/2005/8/layout/orgChart1"/>
    <dgm:cxn modelId="{7626411F-71B1-441D-AA52-6459023BA67E}" type="presParOf" srcId="{D20A7E85-0A57-45B0-8FF3-B599323EF625}" destId="{ECA9FB9A-92C3-4391-859F-788B57B88A0F}" srcOrd="9" destOrd="0" presId="urn:microsoft.com/office/officeart/2005/8/layout/orgChart1"/>
    <dgm:cxn modelId="{1D0D0B3D-052C-4107-B432-BDE30BE65C10}" type="presParOf" srcId="{ECA9FB9A-92C3-4391-859F-788B57B88A0F}" destId="{5E0C16D8-F47F-4A7B-923D-389F4BBB701E}" srcOrd="0" destOrd="0" presId="urn:microsoft.com/office/officeart/2005/8/layout/orgChart1"/>
    <dgm:cxn modelId="{6691C934-C4F2-421C-933A-36C4E9D939FB}" type="presParOf" srcId="{5E0C16D8-F47F-4A7B-923D-389F4BBB701E}" destId="{3EFB9C67-B3F5-4466-B8F1-6635B6F5F15C}" srcOrd="0" destOrd="0" presId="urn:microsoft.com/office/officeart/2005/8/layout/orgChart1"/>
    <dgm:cxn modelId="{214F7D85-D40A-4E5B-AE56-1A9A8EAA29E0}" type="presParOf" srcId="{5E0C16D8-F47F-4A7B-923D-389F4BBB701E}" destId="{8B32CD4A-ECE6-4CA3-8B5F-F56AF991EB26}" srcOrd="1" destOrd="0" presId="urn:microsoft.com/office/officeart/2005/8/layout/orgChart1"/>
    <dgm:cxn modelId="{066F51DA-DEF4-4FE5-A0AD-7FE839289488}" type="presParOf" srcId="{ECA9FB9A-92C3-4391-859F-788B57B88A0F}" destId="{E3581C3D-28AF-4182-930D-6ED67F2C50A7}" srcOrd="1" destOrd="0" presId="urn:microsoft.com/office/officeart/2005/8/layout/orgChart1"/>
    <dgm:cxn modelId="{D52D56C6-30DB-459F-9F07-9C588E8C3B6E}" type="presParOf" srcId="{ECA9FB9A-92C3-4391-859F-788B57B88A0F}" destId="{114462E5-4039-4F39-BFF1-4008963AAA33}" srcOrd="2" destOrd="0" presId="urn:microsoft.com/office/officeart/2005/8/layout/orgChart1"/>
    <dgm:cxn modelId="{A34157EE-9409-462B-B6B7-3A8D7FE6A49D}" type="presParOf" srcId="{5258E292-CA20-4078-976B-14A518780048}" destId="{BE6ADDE5-9CAB-4009-9B32-6A6C8ACE2781}" srcOrd="2" destOrd="0" presId="urn:microsoft.com/office/officeart/2005/8/layout/orgChart1"/>
    <dgm:cxn modelId="{806ED917-2E97-4493-88B6-5C6F471B61AC}" type="presParOf" srcId="{CB31883B-FD22-4F02-8712-78CBC8DBEAAF}" destId="{9D5702C6-DFD1-4F5B-990F-8E5CF50BB771}" srcOrd="2" destOrd="0" presId="urn:microsoft.com/office/officeart/2005/8/layout/orgChart1"/>
    <dgm:cxn modelId="{F9B29035-F4F4-47F5-A749-31E7B8FBF526}" type="presParOf" srcId="{9D5702C6-DFD1-4F5B-990F-8E5CF50BB771}" destId="{28FE6725-D1D2-4937-8C67-DCE11792E913}" srcOrd="0" destOrd="0" presId="urn:microsoft.com/office/officeart/2005/8/layout/orgChart1"/>
    <dgm:cxn modelId="{23F274E3-D4AB-444F-B5EA-450E0F83BAD1}" type="presParOf" srcId="{9D5702C6-DFD1-4F5B-990F-8E5CF50BB771}" destId="{55034DD2-8B4E-4AE0-BB86-E05133E47141}" srcOrd="1" destOrd="0" presId="urn:microsoft.com/office/officeart/2005/8/layout/orgChart1"/>
    <dgm:cxn modelId="{61779843-5246-47CA-8002-59A3EC2A0BB4}" type="presParOf" srcId="{55034DD2-8B4E-4AE0-BB86-E05133E47141}" destId="{8B9C0EF6-8B33-41EF-BA92-20D98813CC20}" srcOrd="0" destOrd="0" presId="urn:microsoft.com/office/officeart/2005/8/layout/orgChart1"/>
    <dgm:cxn modelId="{BFAC367E-FAA6-4EA5-9424-836F3673DF6D}" type="presParOf" srcId="{8B9C0EF6-8B33-41EF-BA92-20D98813CC20}" destId="{7BF665C9-A09C-48D9-B20C-4BAA3EF9C7C2}" srcOrd="0" destOrd="0" presId="urn:microsoft.com/office/officeart/2005/8/layout/orgChart1"/>
    <dgm:cxn modelId="{0D047027-297D-4BDC-9C23-97AB1CBFC2BE}" type="presParOf" srcId="{8B9C0EF6-8B33-41EF-BA92-20D98813CC20}" destId="{C2D136CE-7FCE-42DA-AAB9-40A61C0D55D6}" srcOrd="1" destOrd="0" presId="urn:microsoft.com/office/officeart/2005/8/layout/orgChart1"/>
    <dgm:cxn modelId="{10021688-2CFF-4A48-8033-23639213098A}" type="presParOf" srcId="{55034DD2-8B4E-4AE0-BB86-E05133E47141}" destId="{7E5DA2B1-0797-4E7A-9299-565755E6C258}" srcOrd="1" destOrd="0" presId="urn:microsoft.com/office/officeart/2005/8/layout/orgChart1"/>
    <dgm:cxn modelId="{D96BEE34-0AFC-4F19-A8E7-9DEC77A9A1C4}" type="presParOf" srcId="{55034DD2-8B4E-4AE0-BB86-E05133E47141}" destId="{6EFDBB41-EB0F-4547-BCBE-7B568601E98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FE6725-D1D2-4937-8C67-DCE11792E913}">
      <dsp:nvSpPr>
        <dsp:cNvPr id="0" name=""/>
        <dsp:cNvSpPr/>
      </dsp:nvSpPr>
      <dsp:spPr>
        <a:xfrm>
          <a:off x="3005441" y="583151"/>
          <a:ext cx="121615" cy="532791"/>
        </a:xfrm>
        <a:custGeom>
          <a:avLst/>
          <a:gdLst/>
          <a:ahLst/>
          <a:cxnLst/>
          <a:rect l="0" t="0" r="0" b="0"/>
          <a:pathLst>
            <a:path>
              <a:moveTo>
                <a:pt x="121615" y="0"/>
              </a:moveTo>
              <a:lnTo>
                <a:pt x="121615" y="532791"/>
              </a:lnTo>
              <a:lnTo>
                <a:pt x="0" y="5327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477737-1C49-46DB-93D5-39222C349908}">
      <dsp:nvSpPr>
        <dsp:cNvPr id="0" name=""/>
        <dsp:cNvSpPr/>
      </dsp:nvSpPr>
      <dsp:spPr>
        <a:xfrm>
          <a:off x="4065234" y="2227856"/>
          <a:ext cx="173736" cy="3822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22202"/>
              </a:lnTo>
              <a:lnTo>
                <a:pt x="173736" y="38222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CA4047-B513-4D6A-86D4-43D244A4FE25}">
      <dsp:nvSpPr>
        <dsp:cNvPr id="0" name=""/>
        <dsp:cNvSpPr/>
      </dsp:nvSpPr>
      <dsp:spPr>
        <a:xfrm>
          <a:off x="4065234" y="2227856"/>
          <a:ext cx="173736" cy="29998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9850"/>
              </a:lnTo>
              <a:lnTo>
                <a:pt x="173736" y="29998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9547F7-A39C-4A02-81C4-A01CF42EAC14}">
      <dsp:nvSpPr>
        <dsp:cNvPr id="0" name=""/>
        <dsp:cNvSpPr/>
      </dsp:nvSpPr>
      <dsp:spPr>
        <a:xfrm>
          <a:off x="4065234" y="2227856"/>
          <a:ext cx="173736" cy="217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77497"/>
              </a:lnTo>
              <a:lnTo>
                <a:pt x="173736" y="217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06BF0D-2565-4059-A06B-256276957E46}">
      <dsp:nvSpPr>
        <dsp:cNvPr id="0" name=""/>
        <dsp:cNvSpPr/>
      </dsp:nvSpPr>
      <dsp:spPr>
        <a:xfrm>
          <a:off x="4065234" y="2227856"/>
          <a:ext cx="173736" cy="1355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5144"/>
              </a:lnTo>
              <a:lnTo>
                <a:pt x="173736" y="13551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EDBE98-E082-48F9-8335-7EF34C4EFE16}">
      <dsp:nvSpPr>
        <dsp:cNvPr id="0" name=""/>
        <dsp:cNvSpPr/>
      </dsp:nvSpPr>
      <dsp:spPr>
        <a:xfrm>
          <a:off x="4065234" y="2227856"/>
          <a:ext cx="173736" cy="532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2791"/>
              </a:lnTo>
              <a:lnTo>
                <a:pt x="173736" y="5327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FBCD41-E89C-4A79-982D-D8A28FAD02DE}">
      <dsp:nvSpPr>
        <dsp:cNvPr id="0" name=""/>
        <dsp:cNvSpPr/>
      </dsp:nvSpPr>
      <dsp:spPr>
        <a:xfrm>
          <a:off x="3127057" y="583151"/>
          <a:ext cx="1401474" cy="1065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3968"/>
              </a:lnTo>
              <a:lnTo>
                <a:pt x="1401474" y="943968"/>
              </a:lnTo>
              <a:lnTo>
                <a:pt x="1401474" y="1065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453D27-CF9B-49C2-BCE9-D82BD82D24BC}">
      <dsp:nvSpPr>
        <dsp:cNvPr id="0" name=""/>
        <dsp:cNvSpPr/>
      </dsp:nvSpPr>
      <dsp:spPr>
        <a:xfrm>
          <a:off x="2663759" y="2227856"/>
          <a:ext cx="173736" cy="3822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22202"/>
              </a:lnTo>
              <a:lnTo>
                <a:pt x="173736" y="38222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74C3CD-5EF3-40F8-BCF6-AA5639AED79F}">
      <dsp:nvSpPr>
        <dsp:cNvPr id="0" name=""/>
        <dsp:cNvSpPr/>
      </dsp:nvSpPr>
      <dsp:spPr>
        <a:xfrm>
          <a:off x="2663759" y="2227856"/>
          <a:ext cx="173736" cy="29998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9850"/>
              </a:lnTo>
              <a:lnTo>
                <a:pt x="173736" y="29998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221117-8BDE-41F0-A224-1C96F6277FDE}">
      <dsp:nvSpPr>
        <dsp:cNvPr id="0" name=""/>
        <dsp:cNvSpPr/>
      </dsp:nvSpPr>
      <dsp:spPr>
        <a:xfrm>
          <a:off x="2663759" y="2227856"/>
          <a:ext cx="173736" cy="217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77497"/>
              </a:lnTo>
              <a:lnTo>
                <a:pt x="173736" y="217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770EB-BD89-4531-A1EF-1F48A3E73D53}">
      <dsp:nvSpPr>
        <dsp:cNvPr id="0" name=""/>
        <dsp:cNvSpPr/>
      </dsp:nvSpPr>
      <dsp:spPr>
        <a:xfrm>
          <a:off x="2663759" y="2227856"/>
          <a:ext cx="173736" cy="1355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5144"/>
              </a:lnTo>
              <a:lnTo>
                <a:pt x="173736" y="13551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58A87A-673E-476F-AF96-C5A21FD79EB6}">
      <dsp:nvSpPr>
        <dsp:cNvPr id="0" name=""/>
        <dsp:cNvSpPr/>
      </dsp:nvSpPr>
      <dsp:spPr>
        <a:xfrm>
          <a:off x="2663759" y="2227856"/>
          <a:ext cx="173736" cy="532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2791"/>
              </a:lnTo>
              <a:lnTo>
                <a:pt x="173736" y="5327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53E982-A976-4216-A3BD-FDCE03907ACC}">
      <dsp:nvSpPr>
        <dsp:cNvPr id="0" name=""/>
        <dsp:cNvSpPr/>
      </dsp:nvSpPr>
      <dsp:spPr>
        <a:xfrm>
          <a:off x="3081337" y="583151"/>
          <a:ext cx="91440" cy="1065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65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850BBC-50DA-4F2F-88FA-46D05A5EDB85}">
      <dsp:nvSpPr>
        <dsp:cNvPr id="0" name=""/>
        <dsp:cNvSpPr/>
      </dsp:nvSpPr>
      <dsp:spPr>
        <a:xfrm>
          <a:off x="1262285" y="2227856"/>
          <a:ext cx="173736" cy="217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77497"/>
              </a:lnTo>
              <a:lnTo>
                <a:pt x="173736" y="2177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5302C4-FFA4-4890-A554-896469CFF60B}">
      <dsp:nvSpPr>
        <dsp:cNvPr id="0" name=""/>
        <dsp:cNvSpPr/>
      </dsp:nvSpPr>
      <dsp:spPr>
        <a:xfrm>
          <a:off x="1262285" y="2227856"/>
          <a:ext cx="173736" cy="1355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5144"/>
              </a:lnTo>
              <a:lnTo>
                <a:pt x="173736" y="13551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6C39A8-2CEB-4498-89A4-334DE229DA5F}">
      <dsp:nvSpPr>
        <dsp:cNvPr id="0" name=""/>
        <dsp:cNvSpPr/>
      </dsp:nvSpPr>
      <dsp:spPr>
        <a:xfrm>
          <a:off x="1262285" y="2227856"/>
          <a:ext cx="173736" cy="532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2791"/>
              </a:lnTo>
              <a:lnTo>
                <a:pt x="173736" y="5327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24CD9A-AB69-46C1-B736-C038A9B8E2C1}">
      <dsp:nvSpPr>
        <dsp:cNvPr id="0" name=""/>
        <dsp:cNvSpPr/>
      </dsp:nvSpPr>
      <dsp:spPr>
        <a:xfrm>
          <a:off x="1725582" y="583151"/>
          <a:ext cx="1401474" cy="1065583"/>
        </a:xfrm>
        <a:custGeom>
          <a:avLst/>
          <a:gdLst/>
          <a:ahLst/>
          <a:cxnLst/>
          <a:rect l="0" t="0" r="0" b="0"/>
          <a:pathLst>
            <a:path>
              <a:moveTo>
                <a:pt x="1401474" y="0"/>
              </a:moveTo>
              <a:lnTo>
                <a:pt x="1401474" y="943968"/>
              </a:lnTo>
              <a:lnTo>
                <a:pt x="0" y="943968"/>
              </a:lnTo>
              <a:lnTo>
                <a:pt x="0" y="1065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D1E953-F2DC-45B8-ACDA-C193FB5E1BA5}">
      <dsp:nvSpPr>
        <dsp:cNvPr id="0" name=""/>
        <dsp:cNvSpPr/>
      </dsp:nvSpPr>
      <dsp:spPr>
        <a:xfrm>
          <a:off x="2547935" y="4029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Director</a:t>
          </a:r>
        </a:p>
      </dsp:txBody>
      <dsp:txXfrm>
        <a:off x="2547935" y="4029"/>
        <a:ext cx="1158243" cy="579121"/>
      </dsp:txXfrm>
    </dsp:sp>
    <dsp:sp modelId="{E1327184-5335-4475-8E27-C9A7AEE33AE3}">
      <dsp:nvSpPr>
        <dsp:cNvPr id="0" name=""/>
        <dsp:cNvSpPr/>
      </dsp:nvSpPr>
      <dsp:spPr>
        <a:xfrm>
          <a:off x="1146461" y="1648735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Head of Finance</a:t>
          </a:r>
        </a:p>
      </dsp:txBody>
      <dsp:txXfrm>
        <a:off x="1146461" y="1648735"/>
        <a:ext cx="1158243" cy="579121"/>
      </dsp:txXfrm>
    </dsp:sp>
    <dsp:sp modelId="{017DD81F-EFDD-469E-9298-37C7C06EA70C}">
      <dsp:nvSpPr>
        <dsp:cNvPr id="0" name=""/>
        <dsp:cNvSpPr/>
      </dsp:nvSpPr>
      <dsp:spPr>
        <a:xfrm>
          <a:off x="1436021" y="2471087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Finance</a:t>
          </a:r>
        </a:p>
      </dsp:txBody>
      <dsp:txXfrm>
        <a:off x="1436021" y="2471087"/>
        <a:ext cx="1158243" cy="579121"/>
      </dsp:txXfrm>
    </dsp:sp>
    <dsp:sp modelId="{9629DCB5-3413-4289-8036-465FCFE19DD9}">
      <dsp:nvSpPr>
        <dsp:cNvPr id="0" name=""/>
        <dsp:cNvSpPr/>
      </dsp:nvSpPr>
      <dsp:spPr>
        <a:xfrm>
          <a:off x="1436021" y="3293440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Buildings and Maintenance</a:t>
          </a:r>
        </a:p>
      </dsp:txBody>
      <dsp:txXfrm>
        <a:off x="1436021" y="3293440"/>
        <a:ext cx="1158243" cy="579121"/>
      </dsp:txXfrm>
    </dsp:sp>
    <dsp:sp modelId="{DD78F6A2-8B37-4357-92CE-808944C25773}">
      <dsp:nvSpPr>
        <dsp:cNvPr id="0" name=""/>
        <dsp:cNvSpPr/>
      </dsp:nvSpPr>
      <dsp:spPr>
        <a:xfrm>
          <a:off x="1436021" y="4115793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Visitor Services</a:t>
          </a:r>
        </a:p>
      </dsp:txBody>
      <dsp:txXfrm>
        <a:off x="1436021" y="4115793"/>
        <a:ext cx="1158243" cy="579121"/>
      </dsp:txXfrm>
    </dsp:sp>
    <dsp:sp modelId="{B0574CFE-3B1C-4559-9BB6-7AFAF7D9EC9A}">
      <dsp:nvSpPr>
        <dsp:cNvPr id="0" name=""/>
        <dsp:cNvSpPr/>
      </dsp:nvSpPr>
      <dsp:spPr>
        <a:xfrm>
          <a:off x="2547935" y="1648735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Head of Collections &amp; Engagement</a:t>
          </a:r>
        </a:p>
      </dsp:txBody>
      <dsp:txXfrm>
        <a:off x="2547935" y="1648735"/>
        <a:ext cx="1158243" cy="579121"/>
      </dsp:txXfrm>
    </dsp:sp>
    <dsp:sp modelId="{73B49340-3DC1-4858-9EF9-B9600DD78E15}">
      <dsp:nvSpPr>
        <dsp:cNvPr id="0" name=""/>
        <dsp:cNvSpPr/>
      </dsp:nvSpPr>
      <dsp:spPr>
        <a:xfrm>
          <a:off x="2837496" y="2471087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Archive</a:t>
          </a:r>
        </a:p>
      </dsp:txBody>
      <dsp:txXfrm>
        <a:off x="2837496" y="2471087"/>
        <a:ext cx="1158243" cy="579121"/>
      </dsp:txXfrm>
    </dsp:sp>
    <dsp:sp modelId="{AEA43E5E-DC52-4B13-B066-97CDB2D449AD}">
      <dsp:nvSpPr>
        <dsp:cNvPr id="0" name=""/>
        <dsp:cNvSpPr/>
      </dsp:nvSpPr>
      <dsp:spPr>
        <a:xfrm>
          <a:off x="2837496" y="3293440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Collections</a:t>
          </a:r>
        </a:p>
      </dsp:txBody>
      <dsp:txXfrm>
        <a:off x="2837496" y="3293440"/>
        <a:ext cx="1158243" cy="579121"/>
      </dsp:txXfrm>
    </dsp:sp>
    <dsp:sp modelId="{F27274D4-E840-42FF-9E68-C3A923FC95BA}">
      <dsp:nvSpPr>
        <dsp:cNvPr id="0" name=""/>
        <dsp:cNvSpPr/>
      </dsp:nvSpPr>
      <dsp:spPr>
        <a:xfrm>
          <a:off x="2837496" y="4115793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Conservation</a:t>
          </a:r>
        </a:p>
      </dsp:txBody>
      <dsp:txXfrm>
        <a:off x="2837496" y="4115793"/>
        <a:ext cx="1158243" cy="579121"/>
      </dsp:txXfrm>
    </dsp:sp>
    <dsp:sp modelId="{7D1F9070-0ACC-4594-8692-32A510E1BF5C}">
      <dsp:nvSpPr>
        <dsp:cNvPr id="0" name=""/>
        <dsp:cNvSpPr/>
      </dsp:nvSpPr>
      <dsp:spPr>
        <a:xfrm>
          <a:off x="2837496" y="4938145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Learning</a:t>
          </a:r>
        </a:p>
      </dsp:txBody>
      <dsp:txXfrm>
        <a:off x="2837496" y="4938145"/>
        <a:ext cx="1158243" cy="579121"/>
      </dsp:txXfrm>
    </dsp:sp>
    <dsp:sp modelId="{5409879E-5DCF-4D2E-B106-B4692FECE4DB}">
      <dsp:nvSpPr>
        <dsp:cNvPr id="0" name=""/>
        <dsp:cNvSpPr/>
      </dsp:nvSpPr>
      <dsp:spPr>
        <a:xfrm>
          <a:off x="2837496" y="5760498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Programme</a:t>
          </a:r>
        </a:p>
      </dsp:txBody>
      <dsp:txXfrm>
        <a:off x="2837496" y="5760498"/>
        <a:ext cx="1158243" cy="579121"/>
      </dsp:txXfrm>
    </dsp:sp>
    <dsp:sp modelId="{011D41F3-151E-4BE5-B8E7-CA001386580F}">
      <dsp:nvSpPr>
        <dsp:cNvPr id="0" name=""/>
        <dsp:cNvSpPr/>
      </dsp:nvSpPr>
      <dsp:spPr>
        <a:xfrm>
          <a:off x="3949409" y="1648735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Head of Development</a:t>
          </a:r>
        </a:p>
      </dsp:txBody>
      <dsp:txXfrm>
        <a:off x="3949409" y="1648735"/>
        <a:ext cx="1158243" cy="579121"/>
      </dsp:txXfrm>
    </dsp:sp>
    <dsp:sp modelId="{CE524CF1-F50C-49FA-840C-0A60F9C21ECD}">
      <dsp:nvSpPr>
        <dsp:cNvPr id="0" name=""/>
        <dsp:cNvSpPr/>
      </dsp:nvSpPr>
      <dsp:spPr>
        <a:xfrm>
          <a:off x="4238970" y="2471087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Communications &amp; Marketing</a:t>
          </a:r>
        </a:p>
      </dsp:txBody>
      <dsp:txXfrm>
        <a:off x="4238970" y="2471087"/>
        <a:ext cx="1158243" cy="579121"/>
      </dsp:txXfrm>
    </dsp:sp>
    <dsp:sp modelId="{F9256DBC-D3A1-44B6-A261-A8F60C9A1B97}">
      <dsp:nvSpPr>
        <dsp:cNvPr id="0" name=""/>
        <dsp:cNvSpPr/>
      </dsp:nvSpPr>
      <dsp:spPr>
        <a:xfrm>
          <a:off x="4238970" y="3293440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Digital</a:t>
          </a:r>
        </a:p>
      </dsp:txBody>
      <dsp:txXfrm>
        <a:off x="4238970" y="3293440"/>
        <a:ext cx="1158243" cy="579121"/>
      </dsp:txXfrm>
    </dsp:sp>
    <dsp:sp modelId="{5C565884-8349-477B-90AE-83F989C31424}">
      <dsp:nvSpPr>
        <dsp:cNvPr id="0" name=""/>
        <dsp:cNvSpPr/>
      </dsp:nvSpPr>
      <dsp:spPr>
        <a:xfrm>
          <a:off x="4238970" y="4115793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Fundraising</a:t>
          </a:r>
        </a:p>
      </dsp:txBody>
      <dsp:txXfrm>
        <a:off x="4238970" y="4115793"/>
        <a:ext cx="1158243" cy="579121"/>
      </dsp:txXfrm>
    </dsp:sp>
    <dsp:sp modelId="{086BEEA1-A554-4A60-BE8E-0FE71B71AC67}">
      <dsp:nvSpPr>
        <dsp:cNvPr id="0" name=""/>
        <dsp:cNvSpPr/>
      </dsp:nvSpPr>
      <dsp:spPr>
        <a:xfrm>
          <a:off x="4238970" y="4938145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Retail </a:t>
          </a:r>
        </a:p>
      </dsp:txBody>
      <dsp:txXfrm>
        <a:off x="4238970" y="4938145"/>
        <a:ext cx="1158243" cy="579121"/>
      </dsp:txXfrm>
    </dsp:sp>
    <dsp:sp modelId="{3EFB9C67-B3F5-4466-B8F1-6635B6F5F15C}">
      <dsp:nvSpPr>
        <dsp:cNvPr id="0" name=""/>
        <dsp:cNvSpPr/>
      </dsp:nvSpPr>
      <dsp:spPr>
        <a:xfrm>
          <a:off x="4238970" y="5760498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Venue Hire &amp; Events</a:t>
          </a:r>
        </a:p>
      </dsp:txBody>
      <dsp:txXfrm>
        <a:off x="4238970" y="5760498"/>
        <a:ext cx="1158243" cy="579121"/>
      </dsp:txXfrm>
    </dsp:sp>
    <dsp:sp modelId="{7BF665C9-A09C-48D9-B20C-4BAA3EF9C7C2}">
      <dsp:nvSpPr>
        <dsp:cNvPr id="0" name=""/>
        <dsp:cNvSpPr/>
      </dsp:nvSpPr>
      <dsp:spPr>
        <a:xfrm>
          <a:off x="1847198" y="826382"/>
          <a:ext cx="1158243" cy="579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Executive Support Officer</a:t>
          </a:r>
        </a:p>
      </dsp:txBody>
      <dsp:txXfrm>
        <a:off x="1847198" y="826382"/>
        <a:ext cx="1158243" cy="579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D211-7F14-4166-BC00-B182D6C5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Corkin</dc:creator>
  <cp:lastModifiedBy>Charlie Corkin</cp:lastModifiedBy>
  <cp:revision>2</cp:revision>
  <cp:lastPrinted>2021-04-12T09:12:00Z</cp:lastPrinted>
  <dcterms:created xsi:type="dcterms:W3CDTF">2021-04-12T09:37:00Z</dcterms:created>
  <dcterms:modified xsi:type="dcterms:W3CDTF">2021-04-12T09:37:00Z</dcterms:modified>
</cp:coreProperties>
</file>