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7B6" w:rsidRDefault="00941421" w:rsidP="001A63A6">
      <w:pPr>
        <w:rPr>
          <w:rFonts w:ascii="Arial" w:hAnsi="Arial" w:cs="Arial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518795</wp:posOffset>
            </wp:positionV>
            <wp:extent cx="3143250" cy="2098040"/>
            <wp:effectExtent l="19050" t="0" r="0" b="0"/>
            <wp:wrapTight wrapText="bothSides">
              <wp:wrapPolygon edited="0">
                <wp:start x="-131" y="0"/>
                <wp:lineTo x="-131" y="21378"/>
                <wp:lineTo x="21600" y="21378"/>
                <wp:lineTo x="21600" y="0"/>
                <wp:lineTo x="-131" y="0"/>
              </wp:wrapPolygon>
            </wp:wrapTight>
            <wp:docPr id="1" name="Picture 1" descr="Z:\Photos\LHASC\26 04 13 - Archive volunteer posed photos\IMG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hotos\LHASC\26 04 13 - Archive volunteer posed photos\IMG_06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37B6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-1376909</wp:posOffset>
            </wp:positionH>
            <wp:positionV relativeFrom="paragraph">
              <wp:posOffset>-1112593</wp:posOffset>
            </wp:positionV>
            <wp:extent cx="1951969" cy="1955779"/>
            <wp:effectExtent l="361950" t="361950" r="353081" b="349271"/>
            <wp:wrapNone/>
            <wp:docPr id="2" name="Picture 2" descr="PHM logo black square 2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M logo black square 2 (3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2629448">
                      <a:off x="0" y="0"/>
                      <a:ext cx="1951969" cy="1955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389E">
        <w:rPr>
          <w:rFonts w:ascii="Arial" w:hAnsi="Arial" w:cs="Arial"/>
          <w:b/>
          <w:sz w:val="48"/>
          <w:szCs w:val="48"/>
        </w:rPr>
        <w:t xml:space="preserve">Introduction to Archives </w:t>
      </w:r>
    </w:p>
    <w:p w:rsidR="0001569A" w:rsidRPr="001A63A6" w:rsidRDefault="003D7168" w:rsidP="001A63A6">
      <w:pPr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Teacher’s Notes</w:t>
      </w:r>
    </w:p>
    <w:p w:rsidR="00941421" w:rsidRDefault="00941421" w:rsidP="00941421">
      <w:pPr>
        <w:spacing w:after="0"/>
        <w:rPr>
          <w:rFonts w:ascii="Arial" w:hAnsi="Arial" w:cs="Arial"/>
          <w:b/>
          <w:sz w:val="24"/>
          <w:szCs w:val="24"/>
        </w:rPr>
      </w:pPr>
    </w:p>
    <w:p w:rsidR="0001569A" w:rsidRDefault="0001569A" w:rsidP="00941421">
      <w:pPr>
        <w:spacing w:after="0"/>
        <w:rPr>
          <w:rFonts w:ascii="Arial" w:hAnsi="Arial" w:cs="Arial"/>
          <w:b/>
          <w:sz w:val="24"/>
          <w:szCs w:val="24"/>
        </w:rPr>
      </w:pPr>
      <w:r w:rsidRPr="00236DFE">
        <w:rPr>
          <w:rFonts w:ascii="Arial" w:hAnsi="Arial" w:cs="Arial"/>
          <w:b/>
          <w:sz w:val="24"/>
          <w:szCs w:val="24"/>
        </w:rPr>
        <w:t>Summary</w:t>
      </w:r>
    </w:p>
    <w:p w:rsidR="00941421" w:rsidRPr="00236DFE" w:rsidRDefault="00941421" w:rsidP="00941421">
      <w:pPr>
        <w:spacing w:after="0"/>
        <w:rPr>
          <w:rFonts w:ascii="Arial" w:hAnsi="Arial" w:cs="Arial"/>
          <w:b/>
          <w:sz w:val="24"/>
          <w:szCs w:val="24"/>
        </w:rPr>
      </w:pPr>
    </w:p>
    <w:p w:rsidR="00971151" w:rsidRDefault="00971151" w:rsidP="00941421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t</w:t>
      </w:r>
      <w:r w:rsidR="008F22E0" w:rsidRPr="008F22E0">
        <w:rPr>
          <w:rFonts w:ascii="Arial" w:hAnsi="Arial" w:cs="Arial"/>
          <w:sz w:val="24"/>
          <w:szCs w:val="24"/>
        </w:rPr>
        <w:t>his session dis</w:t>
      </w:r>
      <w:r>
        <w:rPr>
          <w:rFonts w:ascii="Arial" w:hAnsi="Arial" w:cs="Arial"/>
          <w:sz w:val="24"/>
          <w:szCs w:val="24"/>
        </w:rPr>
        <w:t xml:space="preserve">cover what an archive is and </w:t>
      </w:r>
      <w:r w:rsidR="008F22E0" w:rsidRPr="008F22E0">
        <w:rPr>
          <w:rFonts w:ascii="Arial" w:hAnsi="Arial" w:cs="Arial"/>
          <w:sz w:val="24"/>
          <w:szCs w:val="24"/>
        </w:rPr>
        <w:t xml:space="preserve">look behind the scenes. </w:t>
      </w:r>
      <w:r>
        <w:rPr>
          <w:rFonts w:ascii="Arial" w:hAnsi="Arial" w:cs="Arial"/>
          <w:sz w:val="24"/>
          <w:szCs w:val="24"/>
        </w:rPr>
        <w:t>Students will</w:t>
      </w:r>
      <w:r w:rsidR="008F22E0">
        <w:rPr>
          <w:rFonts w:ascii="Arial" w:hAnsi="Arial" w:cs="Arial"/>
          <w:sz w:val="24"/>
          <w:szCs w:val="24"/>
        </w:rPr>
        <w:t xml:space="preserve"> develop research skills by </w:t>
      </w:r>
      <w:r w:rsidR="00E200A1">
        <w:rPr>
          <w:rFonts w:ascii="Arial" w:hAnsi="Arial" w:cs="Arial"/>
          <w:sz w:val="24"/>
          <w:szCs w:val="24"/>
        </w:rPr>
        <w:t>analysing</w:t>
      </w:r>
      <w:r w:rsidR="008F22E0">
        <w:rPr>
          <w:rFonts w:ascii="Arial" w:hAnsi="Arial" w:cs="Arial"/>
          <w:sz w:val="24"/>
          <w:szCs w:val="24"/>
        </w:rPr>
        <w:t xml:space="preserve"> primary sources</w:t>
      </w:r>
      <w:r w:rsidR="00C624CF">
        <w:rPr>
          <w:rFonts w:ascii="Arial" w:hAnsi="Arial" w:cs="Arial"/>
          <w:sz w:val="24"/>
          <w:szCs w:val="24"/>
        </w:rPr>
        <w:t xml:space="preserve"> using </w:t>
      </w:r>
      <w:r w:rsidRPr="00C624CF">
        <w:rPr>
          <w:rFonts w:ascii="Arial" w:hAnsi="Arial" w:cs="Arial"/>
          <w:sz w:val="24"/>
          <w:szCs w:val="24"/>
        </w:rPr>
        <w:t>The Labour History A</w:t>
      </w:r>
      <w:r w:rsidR="00C624CF" w:rsidRPr="00C624CF">
        <w:rPr>
          <w:rFonts w:ascii="Arial" w:hAnsi="Arial" w:cs="Arial"/>
          <w:sz w:val="24"/>
          <w:szCs w:val="24"/>
        </w:rPr>
        <w:t>rchive and Study Centre’s (LHASC) unique collections relating to the political wing of the labour movement.</w:t>
      </w:r>
    </w:p>
    <w:p w:rsidR="00941421" w:rsidRPr="008F22E0" w:rsidRDefault="00941421" w:rsidP="0097115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41421" w:rsidRPr="00941421" w:rsidRDefault="009A23DA" w:rsidP="00941421">
      <w:pPr>
        <w:spacing w:after="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Citizenship, H</w:t>
      </w:r>
      <w:r w:rsidR="00941421" w:rsidRPr="00941421">
        <w:rPr>
          <w:rFonts w:ascii="Arial" w:hAnsi="Arial" w:cs="Arial"/>
          <w:sz w:val="36"/>
          <w:szCs w:val="36"/>
        </w:rPr>
        <w:t xml:space="preserve">istory, </w:t>
      </w:r>
      <w:r>
        <w:rPr>
          <w:rFonts w:ascii="Arial" w:hAnsi="Arial" w:cs="Arial"/>
          <w:sz w:val="36"/>
          <w:szCs w:val="36"/>
        </w:rPr>
        <w:t>P</w:t>
      </w:r>
      <w:r w:rsidR="00941421">
        <w:rPr>
          <w:rFonts w:ascii="Arial" w:hAnsi="Arial" w:cs="Arial"/>
          <w:sz w:val="36"/>
          <w:szCs w:val="36"/>
        </w:rPr>
        <w:t xml:space="preserve">olitics, </w:t>
      </w:r>
      <w:r>
        <w:rPr>
          <w:rFonts w:ascii="Arial" w:hAnsi="Arial" w:cs="Arial"/>
          <w:sz w:val="36"/>
          <w:szCs w:val="36"/>
        </w:rPr>
        <w:t>S</w:t>
      </w:r>
      <w:r w:rsidR="00941421" w:rsidRPr="00941421">
        <w:rPr>
          <w:rFonts w:ascii="Arial" w:hAnsi="Arial" w:cs="Arial"/>
          <w:sz w:val="36"/>
          <w:szCs w:val="36"/>
        </w:rPr>
        <w:t>ociology</w:t>
      </w:r>
    </w:p>
    <w:p w:rsidR="00971151" w:rsidRDefault="00971151" w:rsidP="003837C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41421" w:rsidRDefault="00941421" w:rsidP="00941421">
      <w:pPr>
        <w:rPr>
          <w:rFonts w:ascii="Arial" w:hAnsi="Arial" w:cs="Arial"/>
          <w:b/>
          <w:sz w:val="24"/>
          <w:szCs w:val="24"/>
        </w:rPr>
      </w:pPr>
      <w:r w:rsidRPr="00236DFE">
        <w:rPr>
          <w:rFonts w:ascii="Arial" w:hAnsi="Arial" w:cs="Arial"/>
          <w:b/>
          <w:sz w:val="24"/>
          <w:szCs w:val="24"/>
        </w:rPr>
        <w:t>Suitable for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941421" w:rsidRDefault="00941421" w:rsidP="00941421">
      <w:pPr>
        <w:spacing w:after="0"/>
        <w:rPr>
          <w:rFonts w:ascii="Arial" w:hAnsi="Arial" w:cs="Arial"/>
          <w:sz w:val="24"/>
          <w:szCs w:val="24"/>
        </w:rPr>
      </w:pPr>
      <w:r w:rsidRPr="00236DFE">
        <w:rPr>
          <w:rFonts w:ascii="Arial" w:hAnsi="Arial" w:cs="Arial"/>
          <w:sz w:val="24"/>
          <w:szCs w:val="24"/>
        </w:rPr>
        <w:t>Key Stage 3 &amp; 4, FE, HE &amp; adult groups</w:t>
      </w:r>
    </w:p>
    <w:p w:rsidR="00941421" w:rsidRPr="00971151" w:rsidRDefault="00941421" w:rsidP="00941421">
      <w:pPr>
        <w:spacing w:after="0"/>
        <w:rPr>
          <w:rFonts w:ascii="Arial" w:hAnsi="Arial" w:cs="Arial"/>
          <w:b/>
          <w:sz w:val="24"/>
          <w:szCs w:val="24"/>
        </w:rPr>
      </w:pPr>
    </w:p>
    <w:p w:rsidR="00941421" w:rsidRPr="00236DFE" w:rsidRDefault="00941421" w:rsidP="003837C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71151" w:rsidRPr="00236DFE" w:rsidRDefault="00971151" w:rsidP="00971151">
      <w:pPr>
        <w:rPr>
          <w:rFonts w:ascii="Arial" w:hAnsi="Arial" w:cs="Arial"/>
          <w:b/>
          <w:sz w:val="24"/>
          <w:szCs w:val="24"/>
        </w:rPr>
      </w:pPr>
      <w:r w:rsidRPr="00236DFE">
        <w:rPr>
          <w:rFonts w:ascii="Arial" w:hAnsi="Arial" w:cs="Arial"/>
          <w:b/>
          <w:sz w:val="24"/>
          <w:szCs w:val="24"/>
        </w:rPr>
        <w:t>Objectives</w:t>
      </w:r>
    </w:p>
    <w:p w:rsidR="00F23C22" w:rsidRDefault="00F23C22" w:rsidP="00971151">
      <w:pPr>
        <w:numPr>
          <w:ilvl w:val="0"/>
          <w:numId w:val="18"/>
        </w:numPr>
        <w:spacing w:after="0"/>
        <w:rPr>
          <w:rFonts w:ascii="Arial" w:hAnsi="Arial" w:cs="Arial"/>
          <w:sz w:val="24"/>
          <w:szCs w:val="24"/>
        </w:rPr>
      </w:pPr>
      <w:r w:rsidRPr="00236DFE">
        <w:rPr>
          <w:rFonts w:ascii="Arial" w:hAnsi="Arial" w:cs="Arial"/>
          <w:sz w:val="24"/>
          <w:szCs w:val="24"/>
        </w:rPr>
        <w:t>Learn about how archives can be used to enhance understanding of a historic theme</w:t>
      </w:r>
      <w:r>
        <w:rPr>
          <w:rFonts w:ascii="Arial" w:hAnsi="Arial" w:cs="Arial"/>
          <w:sz w:val="24"/>
          <w:szCs w:val="24"/>
        </w:rPr>
        <w:t xml:space="preserve"> </w:t>
      </w:r>
    </w:p>
    <w:p w:rsidR="006137B6" w:rsidRPr="006137B6" w:rsidRDefault="006137B6" w:rsidP="006137B6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sz w:val="24"/>
          <w:szCs w:val="24"/>
        </w:rPr>
      </w:pPr>
      <w:r w:rsidRPr="006137B6">
        <w:rPr>
          <w:rFonts w:ascii="Arial" w:hAnsi="Arial" w:cs="Arial"/>
          <w:sz w:val="24"/>
          <w:szCs w:val="24"/>
        </w:rPr>
        <w:t xml:space="preserve">Use </w:t>
      </w:r>
      <w:r>
        <w:rPr>
          <w:rFonts w:ascii="Arial" w:hAnsi="Arial" w:cs="Arial"/>
          <w:sz w:val="24"/>
          <w:szCs w:val="24"/>
        </w:rPr>
        <w:t>observation and analysis skills to interpret source material</w:t>
      </w:r>
    </w:p>
    <w:p w:rsidR="00971151" w:rsidRPr="00236DFE" w:rsidRDefault="00971151" w:rsidP="006137B6">
      <w:pPr>
        <w:numPr>
          <w:ilvl w:val="0"/>
          <w:numId w:val="18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physically handle archive material/primary sources</w:t>
      </w:r>
    </w:p>
    <w:p w:rsidR="00971151" w:rsidRPr="00236DFE" w:rsidRDefault="00971151" w:rsidP="00971151">
      <w:pPr>
        <w:numPr>
          <w:ilvl w:val="0"/>
          <w:numId w:val="18"/>
        </w:numPr>
        <w:spacing w:after="0"/>
        <w:rPr>
          <w:rFonts w:ascii="Arial" w:hAnsi="Arial" w:cs="Arial"/>
          <w:sz w:val="24"/>
          <w:szCs w:val="24"/>
        </w:rPr>
      </w:pPr>
      <w:r w:rsidRPr="00236DFE">
        <w:rPr>
          <w:rFonts w:ascii="Arial" w:hAnsi="Arial" w:cs="Arial"/>
          <w:sz w:val="24"/>
          <w:szCs w:val="24"/>
        </w:rPr>
        <w:t xml:space="preserve">To learn about the archive collections of the People’s History Museum </w:t>
      </w:r>
    </w:p>
    <w:p w:rsidR="00971151" w:rsidRDefault="00971151" w:rsidP="00971151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941421" w:rsidRPr="00C913DE" w:rsidRDefault="00941421" w:rsidP="00971151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6137B6" w:rsidRDefault="00971151" w:rsidP="003837C7">
      <w:pPr>
        <w:spacing w:after="0"/>
        <w:rPr>
          <w:rFonts w:ascii="Arial" w:hAnsi="Arial" w:cs="Arial"/>
          <w:b/>
          <w:sz w:val="24"/>
          <w:szCs w:val="24"/>
        </w:rPr>
      </w:pPr>
      <w:r w:rsidRPr="00236DFE">
        <w:rPr>
          <w:rFonts w:ascii="Arial" w:hAnsi="Arial" w:cs="Arial"/>
          <w:b/>
          <w:sz w:val="24"/>
          <w:szCs w:val="24"/>
        </w:rPr>
        <w:t>Themes</w:t>
      </w:r>
    </w:p>
    <w:p w:rsidR="003837C7" w:rsidRDefault="003837C7" w:rsidP="003837C7">
      <w:pPr>
        <w:spacing w:after="0"/>
        <w:rPr>
          <w:rFonts w:ascii="Arial" w:hAnsi="Arial" w:cs="Arial"/>
          <w:sz w:val="24"/>
          <w:szCs w:val="24"/>
        </w:rPr>
      </w:pPr>
      <w:r w:rsidRPr="00236DFE">
        <w:rPr>
          <w:rFonts w:ascii="Arial" w:hAnsi="Arial" w:cs="Arial"/>
          <w:sz w:val="24"/>
          <w:szCs w:val="24"/>
        </w:rPr>
        <w:t>To be chosen by teacher prior to visit in discussion with the archivist</w:t>
      </w:r>
    </w:p>
    <w:p w:rsidR="00941421" w:rsidRDefault="00941421" w:rsidP="003837C7">
      <w:pPr>
        <w:spacing w:after="0"/>
        <w:rPr>
          <w:rFonts w:ascii="Arial" w:hAnsi="Arial" w:cs="Arial"/>
          <w:sz w:val="24"/>
          <w:szCs w:val="24"/>
        </w:rPr>
      </w:pPr>
    </w:p>
    <w:p w:rsidR="00941421" w:rsidRDefault="00941421" w:rsidP="0094142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837C7">
        <w:rPr>
          <w:rFonts w:ascii="Arial" w:hAnsi="Arial" w:cs="Arial"/>
          <w:sz w:val="24"/>
          <w:szCs w:val="24"/>
        </w:rPr>
        <w:t xml:space="preserve">Material is mainly from </w:t>
      </w:r>
      <w:r>
        <w:rPr>
          <w:rFonts w:ascii="Arial" w:hAnsi="Arial" w:cs="Arial"/>
          <w:sz w:val="24"/>
          <w:szCs w:val="24"/>
        </w:rPr>
        <w:t>19th</w:t>
      </w:r>
      <w:r w:rsidRPr="003837C7">
        <w:rPr>
          <w:rFonts w:ascii="Arial" w:hAnsi="Arial" w:cs="Arial"/>
          <w:sz w:val="24"/>
          <w:szCs w:val="24"/>
        </w:rPr>
        <w:t xml:space="preserve"> century to the present day although the oldest item we have is a Levellers pamphlet dating from 1649.  </w:t>
      </w:r>
    </w:p>
    <w:p w:rsidR="003837C7" w:rsidRDefault="003837C7" w:rsidP="003837C7">
      <w:pPr>
        <w:spacing w:after="0"/>
        <w:rPr>
          <w:rFonts w:ascii="Arial" w:hAnsi="Arial" w:cs="Arial"/>
          <w:sz w:val="24"/>
          <w:szCs w:val="24"/>
        </w:rPr>
      </w:pPr>
    </w:p>
    <w:p w:rsidR="00971151" w:rsidRDefault="003837C7" w:rsidP="00C624CF">
      <w:pPr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Radicalism and reform </w:t>
      </w:r>
    </w:p>
    <w:p w:rsidR="003837C7" w:rsidRDefault="003837C7" w:rsidP="00C624CF">
      <w:pPr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Single issue campaigning </w:t>
      </w:r>
    </w:p>
    <w:p w:rsidR="003837C7" w:rsidRPr="003837C7" w:rsidRDefault="003837C7" w:rsidP="00C624CF">
      <w:pPr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National and international social and political movements </w:t>
      </w:r>
    </w:p>
    <w:p w:rsidR="00C624CF" w:rsidRDefault="00C624CF" w:rsidP="00C624CF">
      <w:pPr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F22E0">
        <w:rPr>
          <w:rFonts w:ascii="Arial" w:hAnsi="Arial" w:cs="Arial"/>
          <w:sz w:val="24"/>
          <w:szCs w:val="24"/>
        </w:rPr>
        <w:t xml:space="preserve">Labour Party archive </w:t>
      </w:r>
    </w:p>
    <w:p w:rsidR="00C624CF" w:rsidRPr="008F22E0" w:rsidRDefault="00C624CF" w:rsidP="00C624CF">
      <w:pPr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F22E0">
        <w:rPr>
          <w:rFonts w:ascii="Arial" w:hAnsi="Arial" w:cs="Arial"/>
          <w:sz w:val="24"/>
          <w:szCs w:val="24"/>
        </w:rPr>
        <w:t>Communis</w:t>
      </w:r>
      <w:r>
        <w:rPr>
          <w:rFonts w:ascii="Arial" w:hAnsi="Arial" w:cs="Arial"/>
          <w:sz w:val="24"/>
          <w:szCs w:val="24"/>
        </w:rPr>
        <w:t>t Party of Great Britain archive</w:t>
      </w:r>
      <w:r w:rsidRPr="008F22E0">
        <w:rPr>
          <w:rFonts w:ascii="Arial" w:hAnsi="Arial" w:cs="Arial"/>
          <w:sz w:val="24"/>
          <w:szCs w:val="24"/>
        </w:rPr>
        <w:t xml:space="preserve">  </w:t>
      </w:r>
    </w:p>
    <w:p w:rsidR="00C624CF" w:rsidRPr="00236DFE" w:rsidRDefault="00C624CF" w:rsidP="00C624CF">
      <w:pPr>
        <w:spacing w:after="0"/>
        <w:ind w:left="360"/>
        <w:rPr>
          <w:rFonts w:ascii="Arial" w:hAnsi="Arial" w:cs="Arial"/>
          <w:sz w:val="24"/>
          <w:szCs w:val="24"/>
        </w:rPr>
      </w:pPr>
    </w:p>
    <w:p w:rsidR="00941421" w:rsidRDefault="00941421" w:rsidP="0094142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36DFE">
        <w:rPr>
          <w:rFonts w:ascii="Arial" w:hAnsi="Arial" w:cs="Arial"/>
          <w:b/>
          <w:sz w:val="24"/>
          <w:szCs w:val="24"/>
        </w:rPr>
        <w:lastRenderedPageBreak/>
        <w:t>Session itinerary</w:t>
      </w:r>
    </w:p>
    <w:p w:rsidR="00941421" w:rsidRDefault="00941421" w:rsidP="0094142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41421" w:rsidRDefault="00941421" w:rsidP="0094142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session will begin with an introduction from an archivist, followed by a </w:t>
      </w:r>
      <w:r w:rsidRPr="004F7056">
        <w:rPr>
          <w:rFonts w:ascii="Arial" w:hAnsi="Arial" w:cs="Arial"/>
          <w:sz w:val="24"/>
          <w:szCs w:val="24"/>
          <w:u w:val="single"/>
        </w:rPr>
        <w:t>teacher led</w:t>
      </w:r>
      <w:r>
        <w:rPr>
          <w:rFonts w:ascii="Arial" w:hAnsi="Arial" w:cs="Arial"/>
          <w:sz w:val="24"/>
          <w:szCs w:val="24"/>
        </w:rPr>
        <w:t xml:space="preserve"> research activity. Worksheets are provided by LHASC and will also be sent to group leaders prior to their visit. </w:t>
      </w:r>
    </w:p>
    <w:p w:rsidR="003837C7" w:rsidRPr="00236DFE" w:rsidRDefault="003837C7" w:rsidP="00236DFE">
      <w:pPr>
        <w:rPr>
          <w:rFonts w:ascii="Arial" w:hAnsi="Arial" w:cs="Arial"/>
          <w:b/>
          <w:sz w:val="24"/>
          <w:szCs w:val="24"/>
        </w:rPr>
      </w:pPr>
    </w:p>
    <w:tbl>
      <w:tblPr>
        <w:tblpPr w:leftFromText="180" w:rightFromText="180" w:vertAnchor="text" w:horzAnchor="margin" w:tblpY="126"/>
        <w:tblW w:w="9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35"/>
        <w:gridCol w:w="2010"/>
      </w:tblGrid>
      <w:tr w:rsidR="00C674D3" w:rsidRPr="00EC574F" w:rsidTr="00C674D3">
        <w:trPr>
          <w:trHeight w:val="228"/>
        </w:trPr>
        <w:tc>
          <w:tcPr>
            <w:tcW w:w="7035" w:type="dxa"/>
          </w:tcPr>
          <w:p w:rsidR="00C674D3" w:rsidRPr="00EC574F" w:rsidRDefault="00C674D3" w:rsidP="0038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bookmarkStart w:id="0" w:name="_GoBack"/>
            <w:bookmarkEnd w:id="0"/>
            <w:r w:rsidRPr="00EC574F">
              <w:rPr>
                <w:rFonts w:ascii="Arial" w:eastAsia="Times New Roman" w:hAnsi="Arial" w:cs="Arial"/>
                <w:sz w:val="24"/>
                <w:szCs w:val="24"/>
              </w:rPr>
              <w:t>Activity</w:t>
            </w:r>
          </w:p>
        </w:tc>
        <w:tc>
          <w:tcPr>
            <w:tcW w:w="2010" w:type="dxa"/>
          </w:tcPr>
          <w:p w:rsidR="00C674D3" w:rsidRPr="00EC574F" w:rsidRDefault="00C674D3" w:rsidP="003837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EC574F">
              <w:rPr>
                <w:rFonts w:ascii="Arial" w:eastAsia="Times New Roman" w:hAnsi="Arial" w:cs="Arial"/>
                <w:sz w:val="24"/>
                <w:szCs w:val="24"/>
              </w:rPr>
              <w:t>Led by</w:t>
            </w:r>
          </w:p>
        </w:tc>
      </w:tr>
      <w:tr w:rsidR="00C674D3" w:rsidRPr="00EC574F" w:rsidTr="00C674D3">
        <w:trPr>
          <w:trHeight w:val="228"/>
        </w:trPr>
        <w:tc>
          <w:tcPr>
            <w:tcW w:w="7035" w:type="dxa"/>
          </w:tcPr>
          <w:p w:rsidR="00C674D3" w:rsidRDefault="00C674D3" w:rsidP="003837C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C574F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Introduction to archives </w:t>
            </w:r>
          </w:p>
          <w:p w:rsidR="00C674D3" w:rsidRDefault="00C674D3" w:rsidP="003837C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C674D3" w:rsidRPr="00971151" w:rsidRDefault="00C674D3" w:rsidP="003837C7">
            <w:pPr>
              <w:numPr>
                <w:ilvl w:val="0"/>
                <w:numId w:val="22"/>
              </w:numPr>
              <w:spacing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What is an archive and how do you access one?</w:t>
            </w:r>
          </w:p>
          <w:p w:rsidR="00C674D3" w:rsidRPr="00971151" w:rsidRDefault="00C674D3" w:rsidP="003837C7">
            <w:pPr>
              <w:numPr>
                <w:ilvl w:val="0"/>
                <w:numId w:val="22"/>
              </w:numPr>
              <w:spacing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What material does LHASC collect?</w:t>
            </w:r>
          </w:p>
          <w:p w:rsidR="00C674D3" w:rsidRPr="00EC574F" w:rsidRDefault="00C674D3" w:rsidP="003837C7">
            <w:pPr>
              <w:numPr>
                <w:ilvl w:val="0"/>
                <w:numId w:val="22"/>
              </w:numPr>
              <w:spacing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What material will you be looking at today?</w:t>
            </w:r>
          </w:p>
          <w:p w:rsidR="00C674D3" w:rsidRPr="00EC574F" w:rsidRDefault="00C674D3" w:rsidP="003837C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010" w:type="dxa"/>
          </w:tcPr>
          <w:p w:rsidR="00C674D3" w:rsidRPr="00EC574F" w:rsidRDefault="00C674D3" w:rsidP="003837C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C574F">
              <w:rPr>
                <w:rFonts w:ascii="Arial" w:eastAsia="Times New Roman" w:hAnsi="Arial" w:cs="Arial"/>
                <w:sz w:val="24"/>
                <w:szCs w:val="24"/>
              </w:rPr>
              <w:t xml:space="preserve">Archivist </w:t>
            </w:r>
          </w:p>
        </w:tc>
      </w:tr>
      <w:tr w:rsidR="00C674D3" w:rsidRPr="00EC574F" w:rsidTr="00C674D3">
        <w:trPr>
          <w:trHeight w:val="914"/>
        </w:trPr>
        <w:tc>
          <w:tcPr>
            <w:tcW w:w="7035" w:type="dxa"/>
          </w:tcPr>
          <w:p w:rsidR="00C674D3" w:rsidRDefault="00C674D3" w:rsidP="003837C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D15AB">
              <w:rPr>
                <w:rFonts w:ascii="Arial" w:eastAsia="Times New Roman" w:hAnsi="Arial" w:cs="Arial"/>
                <w:b/>
                <w:i/>
                <w:sz w:val="24"/>
                <w:szCs w:val="24"/>
              </w:rPr>
              <w:t>Should we believe everything we see and read?</w:t>
            </w:r>
            <w:r w:rsidRPr="006D15AB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Research activity</w:t>
            </w:r>
          </w:p>
          <w:p w:rsidR="00C674D3" w:rsidRDefault="00C674D3" w:rsidP="003837C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C674D3" w:rsidRDefault="00C674D3" w:rsidP="003837C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Four source materials will be provided by the archive. </w:t>
            </w:r>
          </w:p>
          <w:p w:rsidR="00C674D3" w:rsidRDefault="00C674D3" w:rsidP="003837C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C674D3" w:rsidRDefault="00C674D3" w:rsidP="003837C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In small groups analyse one source material each and complete the research questions on the worksheet provided.</w:t>
            </w:r>
          </w:p>
          <w:p w:rsidR="00C674D3" w:rsidRDefault="00C674D3" w:rsidP="003837C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C674D3" w:rsidRDefault="00C674D3" w:rsidP="003837C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After 20 minutes swap with another group so each participant has the opportunity to analyse two different sources.</w:t>
            </w:r>
          </w:p>
          <w:p w:rsidR="00C674D3" w:rsidRPr="006D15AB" w:rsidRDefault="00C674D3" w:rsidP="003837C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D15AB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10" w:type="dxa"/>
          </w:tcPr>
          <w:p w:rsidR="00C674D3" w:rsidRPr="00EC574F" w:rsidRDefault="00C674D3" w:rsidP="003837C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C574F">
              <w:rPr>
                <w:rFonts w:ascii="Arial" w:eastAsia="Times New Roman" w:hAnsi="Arial" w:cs="Arial"/>
                <w:sz w:val="24"/>
                <w:szCs w:val="24"/>
              </w:rPr>
              <w:t xml:space="preserve">Group leader  </w:t>
            </w:r>
          </w:p>
        </w:tc>
      </w:tr>
      <w:tr w:rsidR="00C674D3" w:rsidRPr="00EC574F" w:rsidTr="00C674D3">
        <w:trPr>
          <w:trHeight w:val="442"/>
        </w:trPr>
        <w:tc>
          <w:tcPr>
            <w:tcW w:w="7035" w:type="dxa"/>
          </w:tcPr>
          <w:p w:rsidR="00C674D3" w:rsidRPr="006D15AB" w:rsidRDefault="00C674D3" w:rsidP="003837C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D15AB">
              <w:rPr>
                <w:rFonts w:ascii="Arial" w:eastAsia="Times New Roman" w:hAnsi="Arial" w:cs="Arial"/>
                <w:b/>
                <w:sz w:val="24"/>
                <w:szCs w:val="24"/>
              </w:rPr>
              <w:t>Tour of the strong room</w:t>
            </w:r>
          </w:p>
          <w:p w:rsidR="00C674D3" w:rsidRDefault="00C674D3" w:rsidP="003837C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C674D3" w:rsidRDefault="00C674D3" w:rsidP="003837C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During the research activity there will be opportunity for students to take a tour of the strong room and see where material is stored. </w:t>
            </w:r>
          </w:p>
          <w:p w:rsidR="00C674D3" w:rsidRDefault="00C674D3" w:rsidP="003837C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C674D3" w:rsidRDefault="00C674D3" w:rsidP="003837C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Due to space limitations these will be carried out in small groups.</w:t>
            </w:r>
          </w:p>
          <w:p w:rsidR="00C674D3" w:rsidRPr="00EC574F" w:rsidRDefault="00C674D3" w:rsidP="003837C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010" w:type="dxa"/>
          </w:tcPr>
          <w:p w:rsidR="00C674D3" w:rsidRDefault="00C674D3" w:rsidP="003837C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C574F">
              <w:rPr>
                <w:rFonts w:ascii="Arial" w:eastAsia="Times New Roman" w:hAnsi="Arial" w:cs="Arial"/>
                <w:sz w:val="24"/>
                <w:szCs w:val="24"/>
              </w:rPr>
              <w:t>Archivist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:rsidR="00C674D3" w:rsidRDefault="00C674D3" w:rsidP="003837C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C674D3" w:rsidRPr="00EC574F" w:rsidRDefault="00C674D3" w:rsidP="003837C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Accompanied by at least one group leader</w:t>
            </w:r>
          </w:p>
        </w:tc>
      </w:tr>
      <w:tr w:rsidR="00C674D3" w:rsidRPr="00EC574F" w:rsidTr="00C674D3">
        <w:trPr>
          <w:trHeight w:val="684"/>
        </w:trPr>
        <w:tc>
          <w:tcPr>
            <w:tcW w:w="7035" w:type="dxa"/>
          </w:tcPr>
          <w:p w:rsidR="00C674D3" w:rsidRPr="006D15AB" w:rsidRDefault="00C674D3" w:rsidP="003837C7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D15AB">
              <w:rPr>
                <w:rFonts w:ascii="Arial" w:eastAsia="Times New Roman" w:hAnsi="Arial" w:cs="Arial"/>
                <w:b/>
                <w:sz w:val="24"/>
                <w:szCs w:val="24"/>
              </w:rPr>
              <w:t>Group discussion and evaluation</w:t>
            </w:r>
          </w:p>
          <w:p w:rsidR="00C674D3" w:rsidRDefault="00C674D3" w:rsidP="003837C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C674D3" w:rsidRDefault="00C674D3" w:rsidP="003837C7"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What were the source materials?</w:t>
            </w:r>
          </w:p>
          <w:p w:rsidR="00C674D3" w:rsidRDefault="00C674D3" w:rsidP="003837C7"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What can we learn about the time period from them?</w:t>
            </w:r>
          </w:p>
          <w:p w:rsidR="00C674D3" w:rsidRPr="00EC574F" w:rsidRDefault="00C674D3" w:rsidP="003837C7"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Was anybody surprised by what they found?</w:t>
            </w:r>
          </w:p>
        </w:tc>
        <w:tc>
          <w:tcPr>
            <w:tcW w:w="2010" w:type="dxa"/>
          </w:tcPr>
          <w:p w:rsidR="00C674D3" w:rsidRPr="00EC574F" w:rsidRDefault="00C674D3" w:rsidP="003837C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EC574F">
              <w:rPr>
                <w:rFonts w:ascii="Arial" w:eastAsia="Times New Roman" w:hAnsi="Arial" w:cs="Arial"/>
                <w:sz w:val="24"/>
                <w:szCs w:val="24"/>
              </w:rPr>
              <w:t xml:space="preserve">Group leader  </w:t>
            </w:r>
          </w:p>
        </w:tc>
      </w:tr>
    </w:tbl>
    <w:p w:rsidR="00906F78" w:rsidRDefault="00941421" w:rsidP="001A63A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4660900</wp:posOffset>
            </wp:positionH>
            <wp:positionV relativeFrom="paragraph">
              <wp:posOffset>6475095</wp:posOffset>
            </wp:positionV>
            <wp:extent cx="1958975" cy="1956435"/>
            <wp:effectExtent l="419100" t="400050" r="403225" b="386715"/>
            <wp:wrapNone/>
            <wp:docPr id="3" name="Picture 2" descr="PHM logo black square 2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M logo black square 2 (3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3006650">
                      <a:off x="0" y="0"/>
                      <a:ext cx="1958975" cy="195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569A" w:rsidRPr="001A63A6" w:rsidRDefault="0001569A" w:rsidP="001A63A6">
      <w:pPr>
        <w:rPr>
          <w:rFonts w:ascii="Arial" w:hAnsi="Arial" w:cs="Arial"/>
          <w:sz w:val="24"/>
          <w:szCs w:val="24"/>
        </w:rPr>
      </w:pPr>
    </w:p>
    <w:p w:rsidR="0001569A" w:rsidRPr="001A63A6" w:rsidRDefault="0001569A" w:rsidP="001A63A6">
      <w:pPr>
        <w:rPr>
          <w:rFonts w:ascii="Arial" w:hAnsi="Arial" w:cs="Arial"/>
          <w:sz w:val="24"/>
          <w:szCs w:val="24"/>
        </w:rPr>
      </w:pPr>
    </w:p>
    <w:sectPr w:rsidR="0001569A" w:rsidRPr="001A63A6" w:rsidSect="00C913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1421" w:rsidRDefault="00941421" w:rsidP="000F320F">
      <w:pPr>
        <w:spacing w:after="0" w:line="240" w:lineRule="auto"/>
      </w:pPr>
      <w:r>
        <w:separator/>
      </w:r>
    </w:p>
  </w:endnote>
  <w:endnote w:type="continuationSeparator" w:id="0">
    <w:p w:rsidR="00941421" w:rsidRDefault="00941421" w:rsidP="000F3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421" w:rsidRDefault="009414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421" w:rsidRPr="007810B2" w:rsidRDefault="00941421" w:rsidP="00236DFE">
    <w:pPr>
      <w:rPr>
        <w:rFonts w:ascii="Arial" w:hAnsi="Arial" w:cs="Arial"/>
        <w:b/>
        <w:sz w:val="18"/>
        <w:szCs w:val="18"/>
      </w:rPr>
    </w:pPr>
    <w:r w:rsidRPr="007810B2">
      <w:rPr>
        <w:rFonts w:ascii="Arial" w:hAnsi="Arial" w:cs="Arial"/>
        <w:b/>
        <w:sz w:val="18"/>
        <w:szCs w:val="18"/>
      </w:rPr>
      <w:t>People’s History Museum, Left Bank, Spi</w:t>
    </w:r>
    <w:r>
      <w:rPr>
        <w:rFonts w:ascii="Arial" w:hAnsi="Arial" w:cs="Arial"/>
        <w:b/>
        <w:sz w:val="18"/>
        <w:szCs w:val="18"/>
      </w:rPr>
      <w:t xml:space="preserve">nningfields, </w:t>
    </w:r>
    <w:smartTag w:uri="urn:schemas-microsoft-com:office:smarttags" w:element="City">
      <w:smartTag w:uri="urn:schemas-microsoft-com:office:smarttags" w:element="place">
        <w:r>
          <w:rPr>
            <w:rFonts w:ascii="Arial" w:hAnsi="Arial" w:cs="Arial"/>
            <w:b/>
            <w:sz w:val="18"/>
            <w:szCs w:val="18"/>
          </w:rPr>
          <w:t>Manchester</w:t>
        </w:r>
      </w:smartTag>
    </w:smartTag>
    <w:r>
      <w:rPr>
        <w:rFonts w:ascii="Arial" w:hAnsi="Arial" w:cs="Arial"/>
        <w:b/>
        <w:sz w:val="18"/>
        <w:szCs w:val="18"/>
      </w:rPr>
      <w:t>, M3 3ER</w:t>
    </w:r>
  </w:p>
  <w:p w:rsidR="00941421" w:rsidRPr="007810B2" w:rsidRDefault="00941421" w:rsidP="00236DFE">
    <w:pPr>
      <w:rPr>
        <w:rFonts w:ascii="Arial" w:hAnsi="Arial" w:cs="Arial"/>
        <w:b/>
        <w:sz w:val="18"/>
        <w:szCs w:val="18"/>
      </w:rPr>
    </w:pPr>
    <w:r w:rsidRPr="007810B2">
      <w:rPr>
        <w:rFonts w:ascii="Arial" w:hAnsi="Arial" w:cs="Arial"/>
        <w:b/>
        <w:sz w:val="18"/>
        <w:szCs w:val="18"/>
      </w:rPr>
      <w:t xml:space="preserve">Tel/fax 0161838 9190 </w:t>
    </w:r>
    <w:hyperlink r:id="rId1" w:history="1">
      <w:r w:rsidRPr="007810B2">
        <w:rPr>
          <w:rStyle w:val="Hyperlink"/>
          <w:rFonts w:ascii="Arial" w:hAnsi="Arial" w:cs="Arial"/>
          <w:b/>
          <w:sz w:val="18"/>
          <w:szCs w:val="18"/>
        </w:rPr>
        <w:t>learning@phm.org.uk</w:t>
      </w:r>
    </w:hyperlink>
    <w:r w:rsidRPr="007810B2">
      <w:rPr>
        <w:rFonts w:ascii="Arial" w:hAnsi="Arial" w:cs="Arial"/>
        <w:b/>
        <w:sz w:val="18"/>
        <w:szCs w:val="18"/>
      </w:rPr>
      <w:t>www.phm.org.uk</w:t>
    </w:r>
  </w:p>
  <w:p w:rsidR="00941421" w:rsidRDefault="0094142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421" w:rsidRDefault="009414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1421" w:rsidRDefault="00941421" w:rsidP="000F320F">
      <w:pPr>
        <w:spacing w:after="0" w:line="240" w:lineRule="auto"/>
      </w:pPr>
      <w:r>
        <w:separator/>
      </w:r>
    </w:p>
  </w:footnote>
  <w:footnote w:type="continuationSeparator" w:id="0">
    <w:p w:rsidR="00941421" w:rsidRDefault="00941421" w:rsidP="000F3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421" w:rsidRDefault="009414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421" w:rsidRDefault="009414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1421" w:rsidRDefault="009414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EE6D9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4281B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B6A45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E1B2F2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D4213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E7049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409F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96FA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DA2E8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784ECC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7609BD"/>
    <w:multiLevelType w:val="hybridMultilevel"/>
    <w:tmpl w:val="6E40F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1281099F"/>
    <w:multiLevelType w:val="hybridMultilevel"/>
    <w:tmpl w:val="8FB8FDD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2E759B"/>
    <w:multiLevelType w:val="hybridMultilevel"/>
    <w:tmpl w:val="38163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AAA0166"/>
    <w:multiLevelType w:val="hybridMultilevel"/>
    <w:tmpl w:val="AC0A9C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400319"/>
    <w:multiLevelType w:val="hybridMultilevel"/>
    <w:tmpl w:val="07CEC08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3793510"/>
    <w:multiLevelType w:val="hybridMultilevel"/>
    <w:tmpl w:val="D95C20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C155971"/>
    <w:multiLevelType w:val="hybridMultilevel"/>
    <w:tmpl w:val="22C42C5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0CC4E30"/>
    <w:multiLevelType w:val="hybridMultilevel"/>
    <w:tmpl w:val="D17E706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4294099"/>
    <w:multiLevelType w:val="hybridMultilevel"/>
    <w:tmpl w:val="A3D25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691E7277"/>
    <w:multiLevelType w:val="hybridMultilevel"/>
    <w:tmpl w:val="3DCC3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752B5504"/>
    <w:multiLevelType w:val="hybridMultilevel"/>
    <w:tmpl w:val="7E226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2"/>
  </w:num>
  <w:num w:numId="7">
    <w:abstractNumId w:val="19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6"/>
  </w:num>
  <w:num w:numId="20">
    <w:abstractNumId w:val="11"/>
  </w:num>
  <w:num w:numId="21">
    <w:abstractNumId w:val="17"/>
  </w:num>
  <w:num w:numId="22">
    <w:abstractNumId w:val="20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49DA"/>
    <w:rsid w:val="0001569A"/>
    <w:rsid w:val="00062599"/>
    <w:rsid w:val="000C439F"/>
    <w:rsid w:val="000F320F"/>
    <w:rsid w:val="000F521A"/>
    <w:rsid w:val="00111659"/>
    <w:rsid w:val="00123660"/>
    <w:rsid w:val="00140982"/>
    <w:rsid w:val="001620B4"/>
    <w:rsid w:val="00171A8A"/>
    <w:rsid w:val="001A63A6"/>
    <w:rsid w:val="001D1901"/>
    <w:rsid w:val="00236DFE"/>
    <w:rsid w:val="0027174A"/>
    <w:rsid w:val="00302334"/>
    <w:rsid w:val="00362928"/>
    <w:rsid w:val="003837C7"/>
    <w:rsid w:val="003B5451"/>
    <w:rsid w:val="003D7168"/>
    <w:rsid w:val="003F4C44"/>
    <w:rsid w:val="003F7A25"/>
    <w:rsid w:val="00422034"/>
    <w:rsid w:val="00445C6A"/>
    <w:rsid w:val="0047301E"/>
    <w:rsid w:val="004870FD"/>
    <w:rsid w:val="004A3AD0"/>
    <w:rsid w:val="004B2C88"/>
    <w:rsid w:val="004F7056"/>
    <w:rsid w:val="00594D89"/>
    <w:rsid w:val="006137B6"/>
    <w:rsid w:val="006178B8"/>
    <w:rsid w:val="0064386A"/>
    <w:rsid w:val="00682BB0"/>
    <w:rsid w:val="006B7541"/>
    <w:rsid w:val="006D15AB"/>
    <w:rsid w:val="007839CD"/>
    <w:rsid w:val="007A2552"/>
    <w:rsid w:val="007A50E8"/>
    <w:rsid w:val="00837470"/>
    <w:rsid w:val="00894A9B"/>
    <w:rsid w:val="008F22E0"/>
    <w:rsid w:val="00906F78"/>
    <w:rsid w:val="00917775"/>
    <w:rsid w:val="00941421"/>
    <w:rsid w:val="00971151"/>
    <w:rsid w:val="009A23DA"/>
    <w:rsid w:val="009D2628"/>
    <w:rsid w:val="009D65F9"/>
    <w:rsid w:val="00A02B5E"/>
    <w:rsid w:val="00A516DF"/>
    <w:rsid w:val="00AA76ED"/>
    <w:rsid w:val="00B4389E"/>
    <w:rsid w:val="00B5205A"/>
    <w:rsid w:val="00C37572"/>
    <w:rsid w:val="00C51925"/>
    <w:rsid w:val="00C56599"/>
    <w:rsid w:val="00C624CF"/>
    <w:rsid w:val="00C674D3"/>
    <w:rsid w:val="00C913DE"/>
    <w:rsid w:val="00CF29A4"/>
    <w:rsid w:val="00D24CF8"/>
    <w:rsid w:val="00D405DB"/>
    <w:rsid w:val="00D56068"/>
    <w:rsid w:val="00D9553D"/>
    <w:rsid w:val="00DD370B"/>
    <w:rsid w:val="00DE2E1F"/>
    <w:rsid w:val="00E200A1"/>
    <w:rsid w:val="00E249DA"/>
    <w:rsid w:val="00E977F6"/>
    <w:rsid w:val="00EC574F"/>
    <w:rsid w:val="00F1034F"/>
    <w:rsid w:val="00F238A0"/>
    <w:rsid w:val="00F23C22"/>
    <w:rsid w:val="00F77E53"/>
    <w:rsid w:val="00F81E40"/>
    <w:rsid w:val="00FB392E"/>
    <w:rsid w:val="00FE0986"/>
    <w:rsid w:val="00FF193A"/>
    <w:rsid w:val="00FF2C84"/>
    <w:rsid w:val="00FF4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hapeDefaults>
    <o:shapedefaults v:ext="edit" spidmax="6145"/>
    <o:shapelayout v:ext="edit">
      <o:idmap v:ext="edit" data="1"/>
    </o:shapelayout>
  </w:shapeDefaults>
  <w:decimalSymbol w:val="."/>
  <w:listSeparator w:val=","/>
  <w15:docId w15:val="{E69C0957-A718-4CD0-8EF6-7670417ED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65F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F238A0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0F32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F320F"/>
    <w:rPr>
      <w:sz w:val="20"/>
      <w:szCs w:val="20"/>
      <w:lang w:val="en-GB" w:eastAsia="en-GB"/>
    </w:rPr>
  </w:style>
  <w:style w:type="paragraph" w:styleId="Footer">
    <w:name w:val="footer"/>
    <w:basedOn w:val="Normal"/>
    <w:link w:val="FooterChar"/>
    <w:uiPriority w:val="99"/>
    <w:semiHidden/>
    <w:unhideWhenUsed/>
    <w:rsid w:val="000F32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F320F"/>
    <w:rPr>
      <w:sz w:val="20"/>
      <w:szCs w:val="20"/>
      <w:lang w:val="en-GB" w:eastAsia="en-GB"/>
    </w:rPr>
  </w:style>
  <w:style w:type="character" w:styleId="Hyperlink">
    <w:name w:val="Hyperlink"/>
    <w:basedOn w:val="DefaultParagraphFont"/>
    <w:uiPriority w:val="99"/>
    <w:semiHidden/>
    <w:rsid w:val="00236DFE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137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3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7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01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earning@phm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catherine.odonnell</dc:creator>
  <cp:lastModifiedBy>Liz Thorpe</cp:lastModifiedBy>
  <cp:revision>4</cp:revision>
  <dcterms:created xsi:type="dcterms:W3CDTF">2018-05-18T13:46:00Z</dcterms:created>
  <dcterms:modified xsi:type="dcterms:W3CDTF">2019-05-15T09:27:00Z</dcterms:modified>
</cp:coreProperties>
</file>