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AFCED" w14:textId="0DB604F5" w:rsidR="65599418" w:rsidRDefault="65599418" w:rsidP="65599418">
      <w:pPr>
        <w:spacing w:before="240" w:after="240"/>
        <w:rPr>
          <w:rFonts w:ascii="Calibri" w:eastAsia="Calibri" w:hAnsi="Calibri" w:cs="Calibri"/>
          <w:b/>
          <w:bCs/>
          <w:sz w:val="22"/>
          <w:szCs w:val="22"/>
        </w:rPr>
      </w:pPr>
    </w:p>
    <w:p w14:paraId="287B0CBF" w14:textId="23F928BD" w:rsidR="65599418" w:rsidRDefault="65599418" w:rsidP="65599418">
      <w:pPr>
        <w:spacing w:after="0" w:line="240" w:lineRule="auto"/>
        <w:rPr>
          <w:rFonts w:ascii="Arial" w:eastAsia="Arial" w:hAnsi="Arial" w:cs="Arial"/>
          <w:color w:val="D7006C"/>
          <w:sz w:val="96"/>
          <w:szCs w:val="96"/>
        </w:rPr>
      </w:pPr>
    </w:p>
    <w:p w14:paraId="39AD89E1" w14:textId="116C057E" w:rsidR="147F8346" w:rsidRDefault="147F8346" w:rsidP="65599418">
      <w:pPr>
        <w:pStyle w:val="Title"/>
        <w:spacing w:after="0"/>
        <w:rPr>
          <w:rFonts w:ascii="Arial" w:eastAsia="Arial" w:hAnsi="Arial" w:cs="Arial"/>
          <w:color w:val="D7006C"/>
          <w:sz w:val="96"/>
          <w:szCs w:val="96"/>
        </w:rPr>
      </w:pPr>
      <w:r w:rsidRPr="65599418">
        <w:rPr>
          <w:rFonts w:ascii="Arial" w:eastAsia="Arial" w:hAnsi="Arial" w:cs="Arial"/>
          <w:color w:val="D7006C"/>
          <w:sz w:val="96"/>
          <w:szCs w:val="96"/>
          <w:lang w:val="en-GB"/>
        </w:rPr>
        <w:t xml:space="preserve">People’s </w:t>
      </w:r>
    </w:p>
    <w:p w14:paraId="4B513B85" w14:textId="120F1922" w:rsidR="147F8346" w:rsidRDefault="147F8346" w:rsidP="65599418">
      <w:pPr>
        <w:pStyle w:val="Title"/>
        <w:spacing w:after="0"/>
        <w:rPr>
          <w:rFonts w:ascii="Arial" w:eastAsia="Arial" w:hAnsi="Arial" w:cs="Arial"/>
          <w:color w:val="D7006C"/>
          <w:sz w:val="96"/>
          <w:szCs w:val="96"/>
        </w:rPr>
      </w:pPr>
      <w:r w:rsidRPr="65599418">
        <w:rPr>
          <w:rFonts w:ascii="Arial" w:eastAsia="Arial" w:hAnsi="Arial" w:cs="Arial"/>
          <w:color w:val="D7006C"/>
          <w:sz w:val="96"/>
          <w:szCs w:val="96"/>
          <w:lang w:val="en-GB"/>
        </w:rPr>
        <w:t>History</w:t>
      </w:r>
    </w:p>
    <w:p w14:paraId="41D04419" w14:textId="3FCADB5C" w:rsidR="147F8346" w:rsidRDefault="4DCE94C1" w:rsidP="4DCE94C1">
      <w:pPr>
        <w:pStyle w:val="Title"/>
        <w:spacing w:after="0"/>
        <w:rPr>
          <w:rFonts w:ascii="Arial" w:eastAsia="Arial" w:hAnsi="Arial" w:cs="Arial"/>
          <w:color w:val="D7006C"/>
          <w:sz w:val="96"/>
          <w:szCs w:val="96"/>
          <w:lang w:val="en-GB"/>
        </w:rPr>
      </w:pPr>
      <w:r w:rsidRPr="4DCE94C1">
        <w:rPr>
          <w:rFonts w:ascii="Arial" w:eastAsia="Arial" w:hAnsi="Arial" w:cs="Arial"/>
          <w:color w:val="D7006C"/>
          <w:sz w:val="96"/>
          <w:szCs w:val="96"/>
          <w:lang w:val="en-GB"/>
        </w:rPr>
        <w:t>Museum</w:t>
      </w:r>
    </w:p>
    <w:p w14:paraId="5C707B2E" w14:textId="54E1DF72" w:rsidR="65599418" w:rsidRDefault="65599418" w:rsidP="65599418">
      <w:pPr>
        <w:spacing w:after="0" w:line="240" w:lineRule="auto"/>
        <w:rPr>
          <w:rFonts w:ascii="Arial" w:eastAsia="Arial" w:hAnsi="Arial" w:cs="Arial"/>
          <w:color w:val="D7006C"/>
          <w:sz w:val="96"/>
          <w:szCs w:val="96"/>
        </w:rPr>
      </w:pPr>
    </w:p>
    <w:p w14:paraId="4BCF63D9" w14:textId="050A0E94" w:rsidR="147F8346" w:rsidRDefault="147F8346" w:rsidP="65599418">
      <w:pPr>
        <w:keepNext/>
        <w:keepLines/>
        <w:spacing w:before="360" w:after="0" w:line="240" w:lineRule="auto"/>
        <w:rPr>
          <w:rFonts w:ascii="Arial" w:eastAsia="Arial" w:hAnsi="Arial" w:cs="Arial"/>
          <w:b/>
          <w:bCs/>
          <w:color w:val="000000" w:themeColor="text1"/>
          <w:sz w:val="32"/>
          <w:szCs w:val="32"/>
          <w:lang w:val="en-GB"/>
        </w:rPr>
      </w:pPr>
      <w:r w:rsidRPr="65599418">
        <w:rPr>
          <w:b/>
          <w:bCs/>
          <w:color w:val="000000" w:themeColor="text1"/>
          <w:sz w:val="32"/>
          <w:szCs w:val="32"/>
          <w:lang w:val="en-GB"/>
        </w:rPr>
        <w:t>Building Manager</w:t>
      </w:r>
    </w:p>
    <w:p w14:paraId="5E3AD5FB" w14:textId="71B2F64A" w:rsidR="147F8346" w:rsidRDefault="147F8346" w:rsidP="65599418">
      <w:pPr>
        <w:rPr>
          <w:rFonts w:ascii="Arial" w:eastAsia="Arial" w:hAnsi="Arial" w:cs="Arial"/>
          <w:color w:val="000000" w:themeColor="text1"/>
          <w:sz w:val="32"/>
          <w:szCs w:val="32"/>
          <w:lang w:val="en-GB"/>
        </w:rPr>
      </w:pPr>
      <w:r w:rsidRPr="65599418">
        <w:rPr>
          <w:color w:val="000000" w:themeColor="text1"/>
          <w:sz w:val="32"/>
          <w:szCs w:val="32"/>
          <w:lang w:val="en-GB"/>
        </w:rPr>
        <w:t>Finance and Operations</w:t>
      </w:r>
    </w:p>
    <w:p w14:paraId="5EEA8DDD" w14:textId="478C3234" w:rsidR="147F8346" w:rsidRDefault="147F8346" w:rsidP="65599418">
      <w:pPr>
        <w:rPr>
          <w:rFonts w:ascii="Arial" w:eastAsia="Arial" w:hAnsi="Arial" w:cs="Arial"/>
          <w:color w:val="000000" w:themeColor="text1"/>
          <w:sz w:val="22"/>
          <w:szCs w:val="22"/>
        </w:rPr>
      </w:pPr>
      <w:r w:rsidRPr="65599418">
        <w:rPr>
          <w:rFonts w:ascii="Arial" w:eastAsia="Arial" w:hAnsi="Arial" w:cs="Arial"/>
          <w:color w:val="000000" w:themeColor="text1"/>
          <w:sz w:val="22"/>
          <w:szCs w:val="22"/>
          <w:lang w:val="en-GB"/>
        </w:rPr>
        <w:t xml:space="preserve"> </w:t>
      </w:r>
      <w:r w:rsidRPr="65599418">
        <w:rPr>
          <w:rFonts w:ascii="Arial" w:eastAsia="Arial" w:hAnsi="Arial" w:cs="Arial"/>
          <w:b/>
          <w:bCs/>
          <w:color w:val="000000" w:themeColor="text1"/>
          <w:sz w:val="22"/>
          <w:szCs w:val="22"/>
          <w:lang w:val="en-GB"/>
        </w:rPr>
        <w:t xml:space="preserve"> </w:t>
      </w:r>
    </w:p>
    <w:p w14:paraId="49423F98" w14:textId="6B99C0B0" w:rsidR="147F8346" w:rsidRDefault="147F8346" w:rsidP="65599418">
      <w:pPr>
        <w:spacing w:after="0" w:line="240" w:lineRule="auto"/>
        <w:rPr>
          <w:rFonts w:ascii="Arial" w:eastAsia="Arial" w:hAnsi="Arial" w:cs="Arial"/>
          <w:color w:val="000000" w:themeColor="text1"/>
          <w:sz w:val="32"/>
          <w:szCs w:val="32"/>
        </w:rPr>
      </w:pPr>
      <w:r w:rsidRPr="65599418">
        <w:rPr>
          <w:rFonts w:ascii="Arial" w:eastAsia="Arial" w:hAnsi="Arial" w:cs="Arial"/>
          <w:color w:val="000000" w:themeColor="text1"/>
          <w:sz w:val="32"/>
          <w:szCs w:val="32"/>
          <w:lang w:val="en-GB"/>
        </w:rPr>
        <w:t>Job Pack</w:t>
      </w:r>
    </w:p>
    <w:p w14:paraId="18461B41" w14:textId="3DF48DCD" w:rsidR="147F8346" w:rsidRDefault="147F8346" w:rsidP="65599418">
      <w:pPr>
        <w:spacing w:after="0" w:line="240" w:lineRule="auto"/>
        <w:rPr>
          <w:rFonts w:ascii="Arial" w:eastAsia="Arial" w:hAnsi="Arial" w:cs="Arial"/>
          <w:color w:val="000000" w:themeColor="text1"/>
          <w:sz w:val="32"/>
          <w:szCs w:val="32"/>
          <w:lang w:val="en-GB"/>
        </w:rPr>
      </w:pPr>
      <w:r w:rsidRPr="65599418">
        <w:rPr>
          <w:color w:val="000000" w:themeColor="text1"/>
          <w:sz w:val="32"/>
          <w:szCs w:val="32"/>
          <w:lang w:val="en-GB"/>
        </w:rPr>
        <w:t>May 2025</w:t>
      </w:r>
    </w:p>
    <w:p w14:paraId="5ACB0B68" w14:textId="2F4E27D3" w:rsidR="65599418" w:rsidRDefault="65599418" w:rsidP="65599418">
      <w:pPr>
        <w:spacing w:after="0" w:line="240" w:lineRule="auto"/>
        <w:rPr>
          <w:rFonts w:ascii="Arial" w:eastAsia="Arial" w:hAnsi="Arial" w:cs="Arial"/>
          <w:color w:val="000000" w:themeColor="text1"/>
          <w:sz w:val="32"/>
          <w:szCs w:val="32"/>
        </w:rPr>
      </w:pPr>
    </w:p>
    <w:p w14:paraId="013AF708" w14:textId="18CB5411" w:rsidR="65599418" w:rsidRDefault="65599418" w:rsidP="65599418">
      <w:pPr>
        <w:spacing w:after="0" w:line="240" w:lineRule="auto"/>
        <w:rPr>
          <w:rFonts w:ascii="Arial" w:eastAsia="Arial" w:hAnsi="Arial" w:cs="Arial"/>
          <w:color w:val="000000" w:themeColor="text1"/>
          <w:sz w:val="32"/>
          <w:szCs w:val="32"/>
        </w:rPr>
      </w:pPr>
    </w:p>
    <w:p w14:paraId="0F393134" w14:textId="62EFC0AA" w:rsidR="65599418" w:rsidRDefault="65599418" w:rsidP="65599418">
      <w:pPr>
        <w:spacing w:after="0" w:line="240" w:lineRule="auto"/>
        <w:rPr>
          <w:rFonts w:ascii="Arial" w:eastAsia="Arial" w:hAnsi="Arial" w:cs="Arial"/>
          <w:color w:val="000000" w:themeColor="text1"/>
          <w:sz w:val="32"/>
          <w:szCs w:val="32"/>
        </w:rPr>
      </w:pPr>
    </w:p>
    <w:p w14:paraId="22BF1480" w14:textId="77777777" w:rsidR="004A0C3E" w:rsidRDefault="004A0C3E" w:rsidP="65599418">
      <w:pPr>
        <w:spacing w:after="0" w:line="240" w:lineRule="auto"/>
        <w:rPr>
          <w:rFonts w:ascii="Arial" w:eastAsia="Arial" w:hAnsi="Arial" w:cs="Arial"/>
          <w:color w:val="000000" w:themeColor="text1"/>
          <w:sz w:val="32"/>
          <w:szCs w:val="32"/>
        </w:rPr>
      </w:pPr>
    </w:p>
    <w:p w14:paraId="14B9B616" w14:textId="1500D687" w:rsidR="65599418" w:rsidRDefault="65599418" w:rsidP="65599418">
      <w:pPr>
        <w:spacing w:after="0" w:line="240" w:lineRule="auto"/>
        <w:rPr>
          <w:rFonts w:ascii="Arial" w:eastAsia="Arial" w:hAnsi="Arial" w:cs="Arial"/>
          <w:color w:val="000000" w:themeColor="text1"/>
          <w:sz w:val="32"/>
          <w:szCs w:val="32"/>
        </w:rPr>
      </w:pPr>
    </w:p>
    <w:p w14:paraId="05842CDA" w14:textId="1BEA0D63" w:rsidR="65599418" w:rsidRDefault="65599418" w:rsidP="65599418">
      <w:pPr>
        <w:spacing w:after="0" w:line="240" w:lineRule="auto"/>
        <w:rPr>
          <w:rFonts w:ascii="Arial" w:eastAsia="Arial" w:hAnsi="Arial" w:cs="Arial"/>
          <w:color w:val="000000" w:themeColor="text1"/>
          <w:sz w:val="32"/>
          <w:szCs w:val="32"/>
        </w:rPr>
      </w:pPr>
    </w:p>
    <w:p w14:paraId="3ABAC26C" w14:textId="253EE564" w:rsidR="65599418" w:rsidRDefault="65599418" w:rsidP="65599418">
      <w:pPr>
        <w:spacing w:after="0" w:line="240" w:lineRule="auto"/>
        <w:rPr>
          <w:rFonts w:ascii="Arial" w:eastAsia="Arial" w:hAnsi="Arial" w:cs="Arial"/>
          <w:color w:val="000000" w:themeColor="text1"/>
          <w:sz w:val="32"/>
          <w:szCs w:val="32"/>
        </w:rPr>
      </w:pPr>
    </w:p>
    <w:p w14:paraId="7B9F23D8" w14:textId="581DE0F0" w:rsidR="65599418" w:rsidRDefault="65599418" w:rsidP="65599418">
      <w:pPr>
        <w:spacing w:after="0" w:line="240" w:lineRule="auto"/>
        <w:rPr>
          <w:rFonts w:ascii="Arial" w:eastAsia="Arial" w:hAnsi="Arial" w:cs="Arial"/>
          <w:color w:val="000000" w:themeColor="text1"/>
          <w:sz w:val="32"/>
          <w:szCs w:val="32"/>
        </w:rPr>
      </w:pPr>
    </w:p>
    <w:p w14:paraId="2771876C" w14:textId="32697AC1" w:rsidR="65599418" w:rsidRDefault="65599418" w:rsidP="65599418">
      <w:pPr>
        <w:spacing w:after="0" w:line="240" w:lineRule="auto"/>
        <w:rPr>
          <w:rFonts w:ascii="Arial" w:eastAsia="Arial" w:hAnsi="Arial" w:cs="Arial"/>
          <w:color w:val="000000" w:themeColor="text1"/>
          <w:sz w:val="32"/>
          <w:szCs w:val="32"/>
        </w:rPr>
      </w:pPr>
    </w:p>
    <w:p w14:paraId="4B50301F" w14:textId="7DE5719B" w:rsidR="147F8346" w:rsidRDefault="6AC905A7" w:rsidP="6AC905A7">
      <w:pPr>
        <w:pStyle w:val="Heading1"/>
        <w:spacing w:after="40" w:line="240" w:lineRule="auto"/>
        <w:rPr>
          <w:rFonts w:ascii="Arial" w:eastAsia="Arial" w:hAnsi="Arial" w:cs="Arial"/>
          <w:color w:val="D7006C"/>
        </w:rPr>
      </w:pPr>
      <w:r w:rsidRPr="6AC905A7">
        <w:rPr>
          <w:rFonts w:ascii="Arial" w:eastAsia="Arial" w:hAnsi="Arial" w:cs="Arial"/>
          <w:color w:val="D7006C"/>
          <w:lang w:val="en-GB"/>
        </w:rPr>
        <w:lastRenderedPageBreak/>
        <w:t>About the role</w:t>
      </w:r>
    </w:p>
    <w:p w14:paraId="1EC99415" w14:textId="2C5B55DC" w:rsidR="65599418" w:rsidRDefault="65599418" w:rsidP="65599418">
      <w:pPr>
        <w:spacing w:after="0" w:line="240" w:lineRule="auto"/>
        <w:rPr>
          <w:rFonts w:ascii="Arial" w:eastAsia="Arial" w:hAnsi="Arial" w:cs="Arial"/>
          <w:color w:val="000000" w:themeColor="text1"/>
          <w:sz w:val="22"/>
          <w:szCs w:val="22"/>
        </w:rPr>
      </w:pPr>
    </w:p>
    <w:p w14:paraId="159E0C35" w14:textId="0545AE2D" w:rsidR="147F8346" w:rsidRDefault="6AC905A7" w:rsidP="00DD7CE4">
      <w:pPr>
        <w:spacing w:before="240" w:after="240" w:line="278" w:lineRule="auto"/>
        <w:rPr>
          <w:color w:val="000000" w:themeColor="text1"/>
          <w:sz w:val="22"/>
          <w:szCs w:val="22"/>
        </w:rPr>
      </w:pPr>
      <w:r w:rsidRPr="6AC905A7">
        <w:rPr>
          <w:color w:val="000000" w:themeColor="text1"/>
          <w:sz w:val="22"/>
          <w:szCs w:val="22"/>
        </w:rPr>
        <w:t xml:space="preserve">People’s History Museum (PHM) is recruiting a Building Manager to join our team. This brand new role will oversee the maintenance and care of our Grade II listed building and adjoining museum extension (completed 2010) as well as the off-site collections store. The role will lead on managing planned and reactive </w:t>
      </w:r>
      <w:r w:rsidR="0022038E" w:rsidRPr="6AC905A7">
        <w:rPr>
          <w:color w:val="000000" w:themeColor="text1"/>
          <w:sz w:val="22"/>
          <w:szCs w:val="22"/>
        </w:rPr>
        <w:t>maintenance, as</w:t>
      </w:r>
      <w:r w:rsidRPr="6AC905A7">
        <w:rPr>
          <w:color w:val="000000" w:themeColor="text1"/>
          <w:sz w:val="22"/>
          <w:szCs w:val="22"/>
        </w:rPr>
        <w:t xml:space="preserve"> well as leading fire management and security processes. We are seeking a dynamic professional with strong operational planning, risk management, and contractor collaboration skills to ensure the safety, compliance, and welcoming atmosphere of our museum facilities.</w:t>
      </w:r>
    </w:p>
    <w:p w14:paraId="4A4052E3" w14:textId="4F4E413F" w:rsidR="147F8346" w:rsidRDefault="6AC905A7" w:rsidP="6AC905A7">
      <w:pPr>
        <w:spacing w:before="240" w:after="240"/>
        <w:rPr>
          <w:color w:val="000000" w:themeColor="text1"/>
          <w:sz w:val="22"/>
          <w:szCs w:val="22"/>
        </w:rPr>
      </w:pPr>
      <w:r w:rsidRPr="6AC905A7">
        <w:rPr>
          <w:color w:val="000000" w:themeColor="text1"/>
          <w:sz w:val="22"/>
          <w:szCs w:val="22"/>
        </w:rPr>
        <w:t xml:space="preserve">The Building Manager will ensure compliance with health and safety regulations, support sustainability initiatives, and maintain a high standard of security across the museum’s buildings and collections. The role will work closely with the Director of Finance and Visitor Experience and Operations Manager. </w:t>
      </w:r>
    </w:p>
    <w:p w14:paraId="3F0724D5" w14:textId="701352A8" w:rsidR="3D791A7E" w:rsidRDefault="6AC905A7" w:rsidP="6AC905A7">
      <w:pPr>
        <w:spacing w:before="240" w:after="240"/>
        <w:rPr>
          <w:color w:val="000000" w:themeColor="text1"/>
          <w:sz w:val="22"/>
          <w:szCs w:val="22"/>
        </w:rPr>
      </w:pPr>
      <w:r w:rsidRPr="6AC905A7">
        <w:rPr>
          <w:color w:val="000000" w:themeColor="text1"/>
          <w:sz w:val="22"/>
          <w:szCs w:val="22"/>
        </w:rPr>
        <w:t xml:space="preserve">The role will also support the delivery of major capital projects at the museum to address risks to the heritage building, </w:t>
      </w:r>
      <w:r w:rsidR="0022038E">
        <w:rPr>
          <w:color w:val="000000" w:themeColor="text1"/>
          <w:sz w:val="22"/>
          <w:szCs w:val="22"/>
        </w:rPr>
        <w:t xml:space="preserve">support </w:t>
      </w:r>
      <w:proofErr w:type="spellStart"/>
      <w:r w:rsidRPr="6AC905A7">
        <w:rPr>
          <w:color w:val="000000" w:themeColor="text1"/>
          <w:sz w:val="22"/>
          <w:szCs w:val="22"/>
        </w:rPr>
        <w:t>decarbonisation</w:t>
      </w:r>
      <w:proofErr w:type="spellEnd"/>
      <w:r w:rsidRPr="6AC905A7">
        <w:rPr>
          <w:color w:val="000000" w:themeColor="text1"/>
          <w:sz w:val="22"/>
          <w:szCs w:val="22"/>
        </w:rPr>
        <w:t xml:space="preserve"> across the site and c</w:t>
      </w:r>
      <w:r w:rsidR="0022038E">
        <w:rPr>
          <w:color w:val="000000" w:themeColor="text1"/>
          <w:sz w:val="22"/>
          <w:szCs w:val="22"/>
        </w:rPr>
        <w:t>reate</w:t>
      </w:r>
      <w:r w:rsidRPr="6AC905A7">
        <w:rPr>
          <w:color w:val="000000" w:themeColor="text1"/>
          <w:sz w:val="22"/>
          <w:szCs w:val="22"/>
        </w:rPr>
        <w:t xml:space="preserve"> a stronger</w:t>
      </w:r>
      <w:r w:rsidR="0022038E">
        <w:rPr>
          <w:color w:val="000000" w:themeColor="text1"/>
          <w:sz w:val="22"/>
          <w:szCs w:val="22"/>
        </w:rPr>
        <w:t xml:space="preserve">, more accessible </w:t>
      </w:r>
      <w:r w:rsidRPr="6AC905A7">
        <w:rPr>
          <w:color w:val="000000" w:themeColor="text1"/>
          <w:sz w:val="22"/>
          <w:szCs w:val="22"/>
        </w:rPr>
        <w:t>experience</w:t>
      </w:r>
      <w:r w:rsidR="0022038E">
        <w:rPr>
          <w:color w:val="000000" w:themeColor="text1"/>
          <w:sz w:val="22"/>
          <w:szCs w:val="22"/>
        </w:rPr>
        <w:t xml:space="preserve"> for visitors</w:t>
      </w:r>
      <w:r w:rsidRPr="6AC905A7">
        <w:rPr>
          <w:color w:val="000000" w:themeColor="text1"/>
          <w:sz w:val="22"/>
          <w:szCs w:val="22"/>
        </w:rPr>
        <w:t xml:space="preserve">. Experience of delivering grant funded capital projects is beneficial. </w:t>
      </w:r>
    </w:p>
    <w:p w14:paraId="4AEC5C19" w14:textId="20DE738C" w:rsidR="185F3344" w:rsidRDefault="185F3344" w:rsidP="65599418">
      <w:pPr>
        <w:spacing w:before="240" w:after="240"/>
      </w:pPr>
      <w:r w:rsidRPr="65599418">
        <w:rPr>
          <w:color w:val="000000" w:themeColor="text1"/>
          <w:sz w:val="22"/>
          <w:szCs w:val="22"/>
        </w:rPr>
        <w:t xml:space="preserve">The core purpose of the role is to: </w:t>
      </w:r>
    </w:p>
    <w:p w14:paraId="1085304A" w14:textId="08AE61BC" w:rsidR="147F8346" w:rsidRDefault="147F8346" w:rsidP="65599418">
      <w:pPr>
        <w:pStyle w:val="ListParagraph"/>
        <w:numPr>
          <w:ilvl w:val="0"/>
          <w:numId w:val="1"/>
        </w:numPr>
        <w:spacing w:after="0"/>
        <w:rPr>
          <w:rFonts w:ascii="Arial" w:eastAsia="Arial" w:hAnsi="Arial" w:cs="Arial"/>
          <w:color w:val="000000" w:themeColor="text1"/>
        </w:rPr>
      </w:pPr>
      <w:r w:rsidRPr="65599418">
        <w:rPr>
          <w:color w:val="000000" w:themeColor="text1"/>
          <w:sz w:val="22"/>
          <w:szCs w:val="22"/>
        </w:rPr>
        <w:t xml:space="preserve">Lead on planned maintenance and repairs to ensure buildings are safe, compliant and suitable </w:t>
      </w:r>
    </w:p>
    <w:p w14:paraId="629188D4" w14:textId="0ED9EA57" w:rsidR="147F8346" w:rsidRDefault="147F8346" w:rsidP="65599418">
      <w:pPr>
        <w:pStyle w:val="ListParagraph"/>
        <w:numPr>
          <w:ilvl w:val="0"/>
          <w:numId w:val="1"/>
        </w:numPr>
        <w:spacing w:after="0"/>
        <w:rPr>
          <w:rFonts w:ascii="Arial" w:eastAsia="Arial" w:hAnsi="Arial" w:cs="Arial"/>
          <w:color w:val="000000" w:themeColor="text1"/>
        </w:rPr>
      </w:pPr>
      <w:r w:rsidRPr="65599418">
        <w:rPr>
          <w:color w:val="000000" w:themeColor="text1"/>
          <w:sz w:val="22"/>
          <w:szCs w:val="22"/>
        </w:rPr>
        <w:t xml:space="preserve">Ensure quick resolution of reactive repairs required </w:t>
      </w:r>
    </w:p>
    <w:p w14:paraId="3D08343C" w14:textId="033AF604" w:rsidR="147F8346" w:rsidRDefault="6AC905A7" w:rsidP="6AC905A7">
      <w:pPr>
        <w:pStyle w:val="ListParagraph"/>
        <w:numPr>
          <w:ilvl w:val="0"/>
          <w:numId w:val="1"/>
        </w:numPr>
        <w:spacing w:after="0"/>
        <w:rPr>
          <w:rFonts w:ascii="Arial" w:eastAsia="Arial" w:hAnsi="Arial" w:cs="Arial"/>
          <w:color w:val="000000" w:themeColor="text1"/>
        </w:rPr>
      </w:pPr>
      <w:r w:rsidRPr="6AC905A7">
        <w:rPr>
          <w:color w:val="000000" w:themeColor="text1"/>
          <w:sz w:val="22"/>
          <w:szCs w:val="22"/>
        </w:rPr>
        <w:t xml:space="preserve">Lead on major capital projects to improve the estate with a focus on sustainability </w:t>
      </w:r>
    </w:p>
    <w:p w14:paraId="468BEB10" w14:textId="372B8DC5" w:rsidR="147F8346" w:rsidRDefault="6AC905A7" w:rsidP="6AC905A7">
      <w:pPr>
        <w:pStyle w:val="ListParagraph"/>
        <w:numPr>
          <w:ilvl w:val="0"/>
          <w:numId w:val="1"/>
        </w:numPr>
        <w:spacing w:after="0"/>
        <w:rPr>
          <w:rFonts w:ascii="Arial" w:eastAsia="Arial" w:hAnsi="Arial" w:cs="Arial"/>
          <w:color w:val="000000" w:themeColor="text1"/>
        </w:rPr>
      </w:pPr>
      <w:r w:rsidRPr="6AC905A7">
        <w:rPr>
          <w:color w:val="000000" w:themeColor="text1"/>
          <w:sz w:val="22"/>
          <w:szCs w:val="22"/>
        </w:rPr>
        <w:t>Work with the PHM leadership team to embed health and safety across all practice to ensure compliance</w:t>
      </w:r>
    </w:p>
    <w:p w14:paraId="096C3DE9" w14:textId="30E466FB" w:rsidR="65599418" w:rsidRDefault="65599418" w:rsidP="65599418">
      <w:pPr>
        <w:spacing w:after="0" w:line="240" w:lineRule="auto"/>
        <w:rPr>
          <w:rFonts w:ascii="Arial" w:eastAsia="Arial" w:hAnsi="Arial" w:cs="Arial"/>
          <w:color w:val="000000" w:themeColor="text1"/>
          <w:sz w:val="22"/>
          <w:szCs w:val="22"/>
        </w:rPr>
      </w:pPr>
    </w:p>
    <w:p w14:paraId="5129C943" w14:textId="1B558374" w:rsidR="65599418" w:rsidRDefault="65599418" w:rsidP="65599418">
      <w:pPr>
        <w:spacing w:after="0" w:line="240" w:lineRule="auto"/>
        <w:rPr>
          <w:rFonts w:ascii="Arial" w:eastAsia="Arial" w:hAnsi="Arial" w:cs="Arial"/>
          <w:color w:val="000000" w:themeColor="text1"/>
          <w:sz w:val="22"/>
          <w:szCs w:val="22"/>
        </w:rPr>
      </w:pPr>
    </w:p>
    <w:p w14:paraId="506068DF" w14:textId="288BF607" w:rsidR="65599418" w:rsidRDefault="65599418" w:rsidP="65599418">
      <w:pPr>
        <w:spacing w:after="0" w:line="240" w:lineRule="auto"/>
        <w:rPr>
          <w:rFonts w:ascii="Arial" w:eastAsia="Arial" w:hAnsi="Arial" w:cs="Arial"/>
          <w:color w:val="000000" w:themeColor="text1"/>
          <w:sz w:val="22"/>
          <w:szCs w:val="22"/>
        </w:rPr>
      </w:pPr>
    </w:p>
    <w:p w14:paraId="60BB81ED" w14:textId="39459648" w:rsidR="65599418" w:rsidRDefault="65599418" w:rsidP="65599418">
      <w:pPr>
        <w:spacing w:after="0" w:line="240" w:lineRule="auto"/>
        <w:rPr>
          <w:rFonts w:ascii="Arial" w:eastAsia="Arial" w:hAnsi="Arial" w:cs="Arial"/>
          <w:color w:val="000000" w:themeColor="text1"/>
          <w:sz w:val="22"/>
          <w:szCs w:val="22"/>
        </w:rPr>
      </w:pPr>
    </w:p>
    <w:p w14:paraId="03B61E45" w14:textId="20C96EC6" w:rsidR="65599418" w:rsidRDefault="65599418" w:rsidP="65599418">
      <w:pPr>
        <w:spacing w:after="0" w:line="240" w:lineRule="auto"/>
        <w:rPr>
          <w:rFonts w:ascii="Arial" w:eastAsia="Arial" w:hAnsi="Arial" w:cs="Arial"/>
          <w:color w:val="000000" w:themeColor="text1"/>
          <w:sz w:val="22"/>
          <w:szCs w:val="22"/>
        </w:rPr>
      </w:pPr>
    </w:p>
    <w:p w14:paraId="0DFC4CF3" w14:textId="6A190983" w:rsidR="65599418" w:rsidRDefault="65599418" w:rsidP="65599418">
      <w:pPr>
        <w:spacing w:after="0" w:line="240" w:lineRule="auto"/>
        <w:rPr>
          <w:rFonts w:ascii="Arial" w:eastAsia="Arial" w:hAnsi="Arial" w:cs="Arial"/>
          <w:color w:val="000000" w:themeColor="text1"/>
          <w:sz w:val="22"/>
          <w:szCs w:val="22"/>
        </w:rPr>
      </w:pPr>
    </w:p>
    <w:p w14:paraId="671E0E72" w14:textId="3D4341C2" w:rsidR="65599418" w:rsidRDefault="65599418" w:rsidP="65599418">
      <w:pPr>
        <w:spacing w:after="0" w:line="240" w:lineRule="auto"/>
        <w:rPr>
          <w:rFonts w:ascii="Arial" w:eastAsia="Arial" w:hAnsi="Arial" w:cs="Arial"/>
          <w:color w:val="000000" w:themeColor="text1"/>
          <w:sz w:val="22"/>
          <w:szCs w:val="22"/>
        </w:rPr>
      </w:pPr>
    </w:p>
    <w:p w14:paraId="656C24A5" w14:textId="7D34840B" w:rsidR="65599418" w:rsidRDefault="65599418" w:rsidP="65599418">
      <w:pPr>
        <w:spacing w:after="0" w:line="240" w:lineRule="auto"/>
        <w:rPr>
          <w:rFonts w:ascii="Arial" w:eastAsia="Arial" w:hAnsi="Arial" w:cs="Arial"/>
          <w:color w:val="000000" w:themeColor="text1"/>
          <w:sz w:val="22"/>
          <w:szCs w:val="22"/>
        </w:rPr>
      </w:pPr>
    </w:p>
    <w:p w14:paraId="50FE73E1" w14:textId="1A09DECE" w:rsidR="65599418" w:rsidRDefault="65599418" w:rsidP="65599418">
      <w:pPr>
        <w:spacing w:after="0" w:line="240" w:lineRule="auto"/>
        <w:rPr>
          <w:rFonts w:ascii="Arial" w:eastAsia="Arial" w:hAnsi="Arial" w:cs="Arial"/>
          <w:color w:val="000000" w:themeColor="text1"/>
          <w:sz w:val="22"/>
          <w:szCs w:val="22"/>
        </w:rPr>
      </w:pPr>
    </w:p>
    <w:p w14:paraId="3BAF4EA2" w14:textId="466224F2" w:rsidR="65599418" w:rsidRDefault="65599418" w:rsidP="65599418">
      <w:pPr>
        <w:spacing w:after="0" w:line="240" w:lineRule="auto"/>
        <w:rPr>
          <w:rFonts w:ascii="Arial" w:eastAsia="Arial" w:hAnsi="Arial" w:cs="Arial"/>
          <w:color w:val="000000" w:themeColor="text1"/>
          <w:sz w:val="22"/>
          <w:szCs w:val="22"/>
        </w:rPr>
      </w:pPr>
    </w:p>
    <w:p w14:paraId="0677259B" w14:textId="1097818C" w:rsidR="65599418" w:rsidRDefault="65599418" w:rsidP="65599418">
      <w:pPr>
        <w:spacing w:after="0" w:line="240" w:lineRule="auto"/>
        <w:rPr>
          <w:rFonts w:ascii="Arial" w:eastAsia="Arial" w:hAnsi="Arial" w:cs="Arial"/>
          <w:color w:val="000000" w:themeColor="text1"/>
          <w:sz w:val="22"/>
          <w:szCs w:val="22"/>
        </w:rPr>
      </w:pPr>
    </w:p>
    <w:p w14:paraId="68A3A46C" w14:textId="0E7A1201" w:rsidR="65599418" w:rsidRDefault="65599418" w:rsidP="65599418">
      <w:pPr>
        <w:rPr>
          <w:rFonts w:ascii="Arial" w:eastAsia="Arial" w:hAnsi="Arial" w:cs="Arial"/>
          <w:color w:val="000000" w:themeColor="text1"/>
          <w:sz w:val="40"/>
          <w:szCs w:val="40"/>
        </w:rPr>
      </w:pPr>
    </w:p>
    <w:p w14:paraId="072E634B" w14:textId="01AA13B6" w:rsidR="147F8346" w:rsidRDefault="147F8346" w:rsidP="65599418">
      <w:pPr>
        <w:pStyle w:val="Heading1"/>
        <w:spacing w:after="40" w:line="240" w:lineRule="auto"/>
        <w:rPr>
          <w:rFonts w:ascii="Arial" w:eastAsia="Arial" w:hAnsi="Arial" w:cs="Arial"/>
          <w:color w:val="D7006C"/>
        </w:rPr>
      </w:pPr>
      <w:r w:rsidRPr="65599418">
        <w:rPr>
          <w:rFonts w:ascii="Arial" w:eastAsia="Arial" w:hAnsi="Arial" w:cs="Arial"/>
          <w:color w:val="D7006C"/>
          <w:lang w:val="en-GB"/>
        </w:rPr>
        <w:lastRenderedPageBreak/>
        <w:t>About People’s History Museum</w:t>
      </w:r>
    </w:p>
    <w:p w14:paraId="5A70A46D" w14:textId="382407E7" w:rsidR="65599418" w:rsidRDefault="65599418" w:rsidP="65599418">
      <w:pPr>
        <w:spacing w:after="0" w:line="240" w:lineRule="auto"/>
        <w:rPr>
          <w:rFonts w:ascii="Arial" w:eastAsia="Arial" w:hAnsi="Arial" w:cs="Arial"/>
          <w:color w:val="000000" w:themeColor="text1"/>
          <w:sz w:val="22"/>
          <w:szCs w:val="22"/>
        </w:rPr>
      </w:pPr>
    </w:p>
    <w:p w14:paraId="3BF9B2B7" w14:textId="77777777" w:rsidR="0022038E" w:rsidRPr="0022038E" w:rsidRDefault="0022038E" w:rsidP="00DD7CE4">
      <w:pPr>
        <w:spacing w:before="240" w:after="240" w:line="278" w:lineRule="auto"/>
        <w:textAlignment w:val="baseline"/>
        <w:rPr>
          <w:color w:val="000000" w:themeColor="text1"/>
          <w:sz w:val="22"/>
          <w:szCs w:val="22"/>
        </w:rPr>
      </w:pPr>
      <w:r w:rsidRPr="004A0C3E">
        <w:rPr>
          <w:b/>
          <w:color w:val="000000" w:themeColor="text1"/>
          <w:sz w:val="22"/>
          <w:szCs w:val="22"/>
        </w:rPr>
        <w:t>People’s History Museum</w:t>
      </w:r>
      <w:r w:rsidRPr="004A0C3E">
        <w:rPr>
          <w:color w:val="000000" w:themeColor="text1"/>
          <w:sz w:val="22"/>
          <w:szCs w:val="22"/>
        </w:rPr>
        <w:t xml:space="preserve"> is the </w:t>
      </w:r>
      <w:r w:rsidRPr="004A0C3E">
        <w:rPr>
          <w:b/>
          <w:color w:val="000000" w:themeColor="text1"/>
          <w:sz w:val="22"/>
          <w:szCs w:val="22"/>
        </w:rPr>
        <w:t>national museum of democracy</w:t>
      </w:r>
      <w:r w:rsidRPr="004A0C3E">
        <w:rPr>
          <w:color w:val="000000" w:themeColor="text1"/>
          <w:sz w:val="22"/>
          <w:szCs w:val="22"/>
        </w:rPr>
        <w:t xml:space="preserve">, telling the story of its development in Britain: past, present, and future. PHM invites people to explore the radical stories of people coming together to champion </w:t>
      </w:r>
      <w:r w:rsidRPr="004A0C3E">
        <w:rPr>
          <w:b/>
          <w:color w:val="000000" w:themeColor="text1"/>
          <w:sz w:val="22"/>
          <w:szCs w:val="22"/>
        </w:rPr>
        <w:t>ideas worth fighting for</w:t>
      </w:r>
      <w:r w:rsidRPr="004A0C3E">
        <w:rPr>
          <w:color w:val="000000" w:themeColor="text1"/>
          <w:sz w:val="22"/>
          <w:szCs w:val="22"/>
        </w:rPr>
        <w:t>, and to be empowered by the past to make a change for the future.  We are all together in the fight for a fairer world. </w:t>
      </w:r>
    </w:p>
    <w:p w14:paraId="313C03F6" w14:textId="48CEA138" w:rsidR="0022038E" w:rsidRPr="0022038E" w:rsidRDefault="0022038E" w:rsidP="00DD7CE4">
      <w:pPr>
        <w:spacing w:before="240" w:after="240" w:line="278" w:lineRule="auto"/>
        <w:textAlignment w:val="baseline"/>
        <w:rPr>
          <w:color w:val="000000" w:themeColor="text1"/>
          <w:sz w:val="22"/>
          <w:szCs w:val="22"/>
        </w:rPr>
      </w:pPr>
      <w:r w:rsidRPr="004A0C3E">
        <w:rPr>
          <w:color w:val="000000" w:themeColor="text1"/>
          <w:sz w:val="22"/>
          <w:szCs w:val="22"/>
        </w:rPr>
        <w:t>PHM currently welcomes a local, national and international audience, attracting 80,000 visitors annually.  The museum involves audiences and communities in many aspects of its work, using models of c</w:t>
      </w:r>
      <w:r w:rsidR="00DD7CE4">
        <w:rPr>
          <w:color w:val="000000" w:themeColor="text1"/>
          <w:sz w:val="22"/>
          <w:szCs w:val="22"/>
        </w:rPr>
        <w:t>o-curation, collaboration</w:t>
      </w:r>
      <w:r w:rsidRPr="004A0C3E">
        <w:rPr>
          <w:color w:val="000000" w:themeColor="text1"/>
          <w:sz w:val="22"/>
          <w:szCs w:val="22"/>
        </w:rPr>
        <w:t xml:space="preserve"> and </w:t>
      </w:r>
      <w:proofErr w:type="gramStart"/>
      <w:r w:rsidRPr="004A0C3E">
        <w:rPr>
          <w:color w:val="000000" w:themeColor="text1"/>
          <w:sz w:val="22"/>
          <w:szCs w:val="22"/>
        </w:rPr>
        <w:t>crowd-sourcing</w:t>
      </w:r>
      <w:proofErr w:type="gramEnd"/>
      <w:r w:rsidRPr="004A0C3E">
        <w:rPr>
          <w:color w:val="000000" w:themeColor="text1"/>
          <w:sz w:val="22"/>
          <w:szCs w:val="22"/>
        </w:rPr>
        <w:t xml:space="preserve"> when developing and delivering </w:t>
      </w:r>
      <w:proofErr w:type="spellStart"/>
      <w:r w:rsidRPr="004A0C3E">
        <w:rPr>
          <w:color w:val="000000" w:themeColor="text1"/>
          <w:sz w:val="22"/>
          <w:szCs w:val="22"/>
        </w:rPr>
        <w:t>programmes</w:t>
      </w:r>
      <w:proofErr w:type="spellEnd"/>
      <w:r w:rsidRPr="004A0C3E">
        <w:rPr>
          <w:color w:val="000000" w:themeColor="text1"/>
          <w:sz w:val="22"/>
          <w:szCs w:val="22"/>
        </w:rPr>
        <w:t xml:space="preserve">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 </w:t>
      </w:r>
    </w:p>
    <w:p w14:paraId="0F3F28F7" w14:textId="20056414" w:rsidR="0022038E" w:rsidRPr="0022038E" w:rsidRDefault="0022038E" w:rsidP="00DD7CE4">
      <w:pPr>
        <w:spacing w:before="240" w:after="240" w:line="278" w:lineRule="auto"/>
        <w:textAlignment w:val="baseline"/>
        <w:rPr>
          <w:color w:val="000000" w:themeColor="text1"/>
          <w:sz w:val="22"/>
          <w:szCs w:val="22"/>
        </w:rPr>
      </w:pPr>
      <w:r w:rsidRPr="004A0C3E">
        <w:rPr>
          <w:color w:val="000000" w:themeColor="text1"/>
          <w:sz w:val="22"/>
          <w:szCs w:val="22"/>
        </w:rPr>
        <w:t xml:space="preserve">PHM has an annual turnover of around £1.5 million, with a skilled team of staff, freelance experts and volunteers.  </w:t>
      </w:r>
      <w:proofErr w:type="gramStart"/>
      <w:r w:rsidRPr="004A0C3E">
        <w:rPr>
          <w:color w:val="000000" w:themeColor="text1"/>
          <w:sz w:val="22"/>
          <w:szCs w:val="22"/>
        </w:rPr>
        <w:t xml:space="preserve">PHM is funded by Arts Council England (ACE) as a National Portfolio </w:t>
      </w:r>
      <w:proofErr w:type="spellStart"/>
      <w:r w:rsidRPr="004A0C3E">
        <w:rPr>
          <w:color w:val="000000" w:themeColor="text1"/>
          <w:sz w:val="22"/>
          <w:szCs w:val="22"/>
        </w:rPr>
        <w:t>Organisation</w:t>
      </w:r>
      <w:proofErr w:type="spellEnd"/>
      <w:r w:rsidRPr="004A0C3E">
        <w:rPr>
          <w:color w:val="000000" w:themeColor="text1"/>
          <w:sz w:val="22"/>
          <w:szCs w:val="22"/>
        </w:rPr>
        <w:t xml:space="preserve"> (NPO) and by Greater Manchester Combined Authority (GMCA) Culture and Social Impact Fund</w:t>
      </w:r>
      <w:proofErr w:type="gramEnd"/>
      <w:r w:rsidRPr="004A0C3E">
        <w:rPr>
          <w:color w:val="000000" w:themeColor="text1"/>
          <w:sz w:val="22"/>
          <w:szCs w:val="22"/>
        </w:rPr>
        <w:t>.  PHM is an independent museum, charitable trust, and company limited by guarantee, with a Board of Trustees, a Trading Company Board, and an Audit and Risk Committee. </w:t>
      </w:r>
    </w:p>
    <w:p w14:paraId="6486A5A8" w14:textId="74304164" w:rsidR="65599418" w:rsidRPr="004A0C3E" w:rsidRDefault="65599418" w:rsidP="65599418">
      <w:pPr>
        <w:spacing w:after="0" w:line="240" w:lineRule="auto"/>
        <w:jc w:val="both"/>
        <w:rPr>
          <w:color w:val="000000" w:themeColor="text1"/>
          <w:sz w:val="22"/>
          <w:szCs w:val="22"/>
        </w:rPr>
      </w:pPr>
    </w:p>
    <w:p w14:paraId="00DD2F30" w14:textId="45965189" w:rsidR="65599418" w:rsidRDefault="65599418" w:rsidP="65599418">
      <w:pPr>
        <w:jc w:val="both"/>
        <w:rPr>
          <w:rFonts w:ascii="Arial" w:eastAsia="Arial" w:hAnsi="Arial" w:cs="Arial"/>
          <w:color w:val="000000" w:themeColor="text1"/>
          <w:sz w:val="22"/>
          <w:szCs w:val="22"/>
        </w:rPr>
      </w:pPr>
    </w:p>
    <w:p w14:paraId="03A2CA21" w14:textId="7A3D65CC" w:rsidR="65599418" w:rsidRDefault="65599418" w:rsidP="65599418">
      <w:pPr>
        <w:spacing w:after="0" w:line="240" w:lineRule="auto"/>
        <w:jc w:val="both"/>
        <w:rPr>
          <w:rFonts w:ascii="Arial" w:eastAsia="Arial" w:hAnsi="Arial" w:cs="Arial"/>
          <w:color w:val="000000" w:themeColor="text1"/>
          <w:sz w:val="22"/>
          <w:szCs w:val="22"/>
        </w:rPr>
      </w:pPr>
    </w:p>
    <w:p w14:paraId="182F9253" w14:textId="61C4C419" w:rsidR="65599418" w:rsidRDefault="65599418" w:rsidP="65599418">
      <w:pPr>
        <w:spacing w:after="0" w:line="240" w:lineRule="auto"/>
        <w:jc w:val="both"/>
        <w:rPr>
          <w:rFonts w:ascii="Arial" w:eastAsia="Arial" w:hAnsi="Arial" w:cs="Arial"/>
          <w:color w:val="000000" w:themeColor="text1"/>
          <w:sz w:val="22"/>
          <w:szCs w:val="22"/>
        </w:rPr>
      </w:pPr>
    </w:p>
    <w:p w14:paraId="59C9321B" w14:textId="2CD3EE7A" w:rsidR="65599418" w:rsidRDefault="65599418" w:rsidP="65599418">
      <w:pPr>
        <w:spacing w:after="0" w:line="240" w:lineRule="auto"/>
        <w:jc w:val="both"/>
        <w:rPr>
          <w:rFonts w:ascii="Arial" w:eastAsia="Arial" w:hAnsi="Arial" w:cs="Arial"/>
          <w:color w:val="000000" w:themeColor="text1"/>
          <w:sz w:val="22"/>
          <w:szCs w:val="22"/>
        </w:rPr>
      </w:pPr>
    </w:p>
    <w:p w14:paraId="7A1021F0" w14:textId="0B9DB2A6" w:rsidR="65599418" w:rsidRDefault="65599418" w:rsidP="65599418">
      <w:pPr>
        <w:spacing w:after="0" w:line="240" w:lineRule="auto"/>
        <w:jc w:val="both"/>
        <w:rPr>
          <w:rFonts w:ascii="Arial" w:eastAsia="Arial" w:hAnsi="Arial" w:cs="Arial"/>
          <w:color w:val="000000" w:themeColor="text1"/>
          <w:sz w:val="22"/>
          <w:szCs w:val="22"/>
        </w:rPr>
      </w:pPr>
    </w:p>
    <w:p w14:paraId="70392AE3" w14:textId="77777777" w:rsidR="00DD7CE4" w:rsidRDefault="00DD7CE4" w:rsidP="65599418">
      <w:pPr>
        <w:spacing w:after="0" w:line="240" w:lineRule="auto"/>
        <w:rPr>
          <w:rFonts w:ascii="Arial" w:eastAsia="Arial" w:hAnsi="Arial" w:cs="Arial"/>
          <w:color w:val="000000" w:themeColor="text1"/>
          <w:sz w:val="22"/>
          <w:szCs w:val="22"/>
        </w:rPr>
        <w:sectPr w:rsidR="00DD7CE4">
          <w:pgSz w:w="12240" w:h="15840"/>
          <w:pgMar w:top="1440" w:right="1440" w:bottom="1440" w:left="1440" w:header="720" w:footer="720" w:gutter="0"/>
          <w:cols w:space="720"/>
          <w:docGrid w:linePitch="360"/>
        </w:sectPr>
      </w:pPr>
    </w:p>
    <w:p w14:paraId="1C9B64B9" w14:textId="46FDC71D" w:rsidR="65599418" w:rsidRDefault="65599418" w:rsidP="65599418">
      <w:pPr>
        <w:spacing w:after="0" w:line="240" w:lineRule="auto"/>
        <w:rPr>
          <w:rFonts w:ascii="Arial" w:eastAsia="Arial" w:hAnsi="Arial" w:cs="Arial"/>
          <w:color w:val="000000" w:themeColor="text1"/>
          <w:sz w:val="22"/>
          <w:szCs w:val="22"/>
        </w:rPr>
      </w:pPr>
    </w:p>
    <w:p w14:paraId="18A6E81E" w14:textId="10CC8E03" w:rsidR="65599418" w:rsidRDefault="00DD7CE4" w:rsidP="287F5609">
      <w:pPr>
        <w:pStyle w:val="Heading1"/>
        <w:spacing w:after="0" w:line="240" w:lineRule="auto"/>
        <w:rPr>
          <w:rFonts w:ascii="Arial" w:eastAsia="Arial" w:hAnsi="Arial" w:cs="Arial"/>
          <w:color w:val="D7006C"/>
          <w:lang w:val="en-GB"/>
        </w:rPr>
      </w:pPr>
      <w:r>
        <w:rPr>
          <w:rFonts w:ascii="Calibri" w:eastAsia="Calibri" w:hAnsi="Calibri" w:cs="Calibri"/>
          <w:noProof/>
          <w:sz w:val="22"/>
          <w:szCs w:val="22"/>
          <w:lang w:val="en-GB" w:eastAsia="en-GB"/>
        </w:rPr>
        <w:drawing>
          <wp:anchor distT="0" distB="0" distL="114300" distR="114300" simplePos="0" relativeHeight="251658240" behindDoc="0" locked="0" layoutInCell="1" allowOverlap="1" wp14:anchorId="4762EB99" wp14:editId="62F5E633">
            <wp:simplePos x="0" y="0"/>
            <wp:positionH relativeFrom="page">
              <wp:align>left</wp:align>
            </wp:positionH>
            <wp:positionV relativeFrom="paragraph">
              <wp:posOffset>677544</wp:posOffset>
            </wp:positionV>
            <wp:extent cx="10037445" cy="4602195"/>
            <wp:effectExtent l="0" t="0" r="1905" b="8255"/>
            <wp:wrapThrough wrapText="bothSides">
              <wp:wrapPolygon edited="0">
                <wp:start x="0" y="0"/>
                <wp:lineTo x="0" y="21549"/>
                <wp:lineTo x="21563" y="21549"/>
                <wp:lineTo x="215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 chart - May 2025 (2).png"/>
                    <pic:cNvPicPr/>
                  </pic:nvPicPr>
                  <pic:blipFill>
                    <a:blip r:embed="rId8">
                      <a:extLst>
                        <a:ext uri="{28A0092B-C50C-407E-A947-70E740481C1C}">
                          <a14:useLocalDpi xmlns:a14="http://schemas.microsoft.com/office/drawing/2010/main" val="0"/>
                        </a:ext>
                      </a:extLst>
                    </a:blip>
                    <a:stretch>
                      <a:fillRect/>
                    </a:stretch>
                  </pic:blipFill>
                  <pic:spPr>
                    <a:xfrm>
                      <a:off x="0" y="0"/>
                      <a:ext cx="10037445" cy="4602195"/>
                    </a:xfrm>
                    <a:prstGeom prst="rect">
                      <a:avLst/>
                    </a:prstGeom>
                  </pic:spPr>
                </pic:pic>
              </a:graphicData>
            </a:graphic>
            <wp14:sizeRelH relativeFrom="page">
              <wp14:pctWidth>0</wp14:pctWidth>
            </wp14:sizeRelH>
            <wp14:sizeRelV relativeFrom="page">
              <wp14:pctHeight>0</wp14:pctHeight>
            </wp14:sizeRelV>
          </wp:anchor>
        </w:drawing>
      </w:r>
      <w:r w:rsidR="0B789894" w:rsidRPr="287F5609">
        <w:rPr>
          <w:rFonts w:ascii="Arial" w:eastAsia="Arial" w:hAnsi="Arial" w:cs="Arial"/>
          <w:color w:val="D7006C"/>
          <w:lang w:val="en-GB"/>
        </w:rPr>
        <w:t>Organisation Chart</w:t>
      </w:r>
    </w:p>
    <w:p w14:paraId="61398BBE" w14:textId="77777777" w:rsidR="00DD7CE4" w:rsidRDefault="00DD7CE4" w:rsidP="287F5609">
      <w:pPr>
        <w:spacing w:before="240" w:after="240"/>
        <w:rPr>
          <w:rFonts w:ascii="Calibri" w:eastAsia="Calibri" w:hAnsi="Calibri" w:cs="Calibri"/>
          <w:sz w:val="22"/>
          <w:szCs w:val="22"/>
        </w:rPr>
        <w:sectPr w:rsidR="00DD7CE4" w:rsidSect="00DD7CE4">
          <w:pgSz w:w="15840" w:h="12240" w:orient="landscape"/>
          <w:pgMar w:top="1440" w:right="1440" w:bottom="1440" w:left="1440" w:header="720" w:footer="720" w:gutter="0"/>
          <w:cols w:space="720"/>
          <w:docGrid w:linePitch="360"/>
        </w:sectPr>
      </w:pPr>
    </w:p>
    <w:p w14:paraId="3CD05329" w14:textId="0A1F7895" w:rsidR="451F97B4" w:rsidRDefault="451F97B4" w:rsidP="65599418">
      <w:pPr>
        <w:pStyle w:val="Heading1"/>
        <w:spacing w:after="40" w:line="240" w:lineRule="auto"/>
        <w:rPr>
          <w:rFonts w:ascii="Arial" w:eastAsia="Arial" w:hAnsi="Arial" w:cs="Arial"/>
          <w:color w:val="D7006C"/>
          <w:lang w:val="en-GB"/>
        </w:rPr>
      </w:pPr>
      <w:r w:rsidRPr="65599418">
        <w:rPr>
          <w:rFonts w:ascii="Arial" w:eastAsia="Arial" w:hAnsi="Arial" w:cs="Arial"/>
          <w:color w:val="D7006C"/>
          <w:lang w:val="en-GB"/>
        </w:rPr>
        <w:lastRenderedPageBreak/>
        <w:t>Job Description</w:t>
      </w:r>
    </w:p>
    <w:p w14:paraId="7461B435" w14:textId="77777777" w:rsidR="004A0C3E" w:rsidRPr="004A0C3E" w:rsidRDefault="004A0C3E" w:rsidP="004A0C3E">
      <w:pPr>
        <w:rPr>
          <w:lang w:val="en-GB"/>
        </w:rPr>
      </w:pPr>
    </w:p>
    <w:p w14:paraId="10CBCFE1" w14:textId="1D3EACFD" w:rsidR="37CD85CE" w:rsidRDefault="37CD85CE" w:rsidP="65599418">
      <w:pPr>
        <w:spacing w:after="0" w:line="240" w:lineRule="auto"/>
        <w:rPr>
          <w:rFonts w:ascii="Arial" w:eastAsia="Arial" w:hAnsi="Arial" w:cs="Arial"/>
          <w:b/>
          <w:bCs/>
          <w:color w:val="000000" w:themeColor="text1"/>
          <w:sz w:val="32"/>
          <w:szCs w:val="32"/>
          <w:lang w:val="en-GB"/>
        </w:rPr>
      </w:pPr>
      <w:r w:rsidRPr="65599418">
        <w:rPr>
          <w:rFonts w:ascii="Arial" w:eastAsia="Arial" w:hAnsi="Arial" w:cs="Arial"/>
          <w:b/>
          <w:bCs/>
          <w:color w:val="000000" w:themeColor="text1"/>
          <w:sz w:val="32"/>
          <w:szCs w:val="32"/>
          <w:lang w:val="en-GB"/>
        </w:rPr>
        <w:t>Building Manager</w:t>
      </w:r>
    </w:p>
    <w:p w14:paraId="31533055" w14:textId="3F9C8548" w:rsidR="65599418" w:rsidRDefault="65599418" w:rsidP="65599418">
      <w:pPr>
        <w:spacing w:after="0" w:line="240" w:lineRule="auto"/>
        <w:rPr>
          <w:rFonts w:ascii="Arial" w:eastAsia="Arial" w:hAnsi="Arial" w:cs="Arial"/>
          <w:color w:val="000000" w:themeColor="text1"/>
          <w:sz w:val="22"/>
          <w:szCs w:val="22"/>
        </w:rPr>
      </w:pPr>
    </w:p>
    <w:p w14:paraId="5BBD19FE" w14:textId="1C1BA84E" w:rsidR="451F97B4" w:rsidRDefault="451F97B4" w:rsidP="65599418">
      <w:pPr>
        <w:spacing w:after="0" w:line="240" w:lineRule="auto"/>
        <w:rPr>
          <w:rFonts w:ascii="Arial" w:eastAsia="Arial" w:hAnsi="Arial" w:cs="Arial"/>
          <w:color w:val="000000" w:themeColor="text1"/>
          <w:sz w:val="22"/>
          <w:szCs w:val="22"/>
        </w:rPr>
      </w:pPr>
      <w:r w:rsidRPr="65599418">
        <w:rPr>
          <w:rFonts w:ascii="Arial" w:eastAsia="Arial" w:hAnsi="Arial" w:cs="Arial"/>
          <w:b/>
          <w:bCs/>
          <w:color w:val="000000" w:themeColor="text1"/>
          <w:sz w:val="22"/>
          <w:szCs w:val="22"/>
          <w:lang w:val="en-GB"/>
        </w:rPr>
        <w:t>Salary</w:t>
      </w:r>
      <w:r w:rsidRPr="65599418">
        <w:rPr>
          <w:rFonts w:ascii="Arial" w:eastAsia="Arial" w:hAnsi="Arial" w:cs="Arial"/>
          <w:color w:val="000000" w:themeColor="text1"/>
          <w:sz w:val="22"/>
          <w:szCs w:val="22"/>
          <w:lang w:val="en-GB"/>
        </w:rPr>
        <w:t xml:space="preserve">: </w:t>
      </w:r>
      <w:r>
        <w:tab/>
      </w:r>
      <w:r>
        <w:tab/>
      </w:r>
      <w:r w:rsidRPr="65599418">
        <w:rPr>
          <w:rFonts w:ascii="Arial" w:eastAsia="Arial" w:hAnsi="Arial" w:cs="Arial"/>
          <w:color w:val="000000" w:themeColor="text1"/>
          <w:sz w:val="22"/>
          <w:szCs w:val="22"/>
          <w:lang w:val="en-GB"/>
        </w:rPr>
        <w:t>£</w:t>
      </w:r>
      <w:r w:rsidR="7E4E5D71" w:rsidRPr="65599418">
        <w:rPr>
          <w:rFonts w:ascii="Arial" w:eastAsia="Arial" w:hAnsi="Arial" w:cs="Arial"/>
          <w:color w:val="000000" w:themeColor="text1"/>
          <w:sz w:val="22"/>
          <w:szCs w:val="22"/>
          <w:lang w:val="en-GB"/>
        </w:rPr>
        <w:t>32,115</w:t>
      </w:r>
      <w:r w:rsidRPr="65599418">
        <w:rPr>
          <w:rFonts w:ascii="Arial" w:eastAsia="Arial" w:hAnsi="Arial" w:cs="Arial"/>
          <w:color w:val="000000" w:themeColor="text1"/>
          <w:sz w:val="22"/>
          <w:szCs w:val="22"/>
          <w:lang w:val="en-GB"/>
        </w:rPr>
        <w:t xml:space="preserve"> </w:t>
      </w:r>
      <w:r w:rsidR="5EA59B0A" w:rsidRPr="65599418">
        <w:rPr>
          <w:rFonts w:ascii="Arial" w:eastAsia="Arial" w:hAnsi="Arial" w:cs="Arial"/>
          <w:color w:val="000000" w:themeColor="text1"/>
          <w:sz w:val="22"/>
          <w:szCs w:val="22"/>
          <w:lang w:val="en-GB"/>
        </w:rPr>
        <w:t>offered as 0.6 role at £19,269 (plus 10% pension contribution</w:t>
      </w:r>
      <w:r w:rsidRPr="65599418">
        <w:rPr>
          <w:rFonts w:ascii="Arial" w:eastAsia="Arial" w:hAnsi="Arial" w:cs="Arial"/>
          <w:color w:val="000000" w:themeColor="text1"/>
          <w:sz w:val="22"/>
          <w:szCs w:val="22"/>
          <w:lang w:val="en-GB"/>
        </w:rPr>
        <w:t>)</w:t>
      </w:r>
      <w:r>
        <w:br/>
      </w:r>
    </w:p>
    <w:p w14:paraId="67FAD413" w14:textId="7E39E166" w:rsidR="451F97B4" w:rsidRDefault="451F97B4" w:rsidP="65599418">
      <w:pPr>
        <w:spacing w:after="0" w:line="240" w:lineRule="auto"/>
        <w:ind w:left="2160" w:hanging="2160"/>
        <w:rPr>
          <w:rFonts w:ascii="Arial" w:eastAsia="Arial" w:hAnsi="Arial" w:cs="Arial"/>
          <w:color w:val="000000" w:themeColor="text1"/>
          <w:sz w:val="22"/>
          <w:szCs w:val="22"/>
        </w:rPr>
      </w:pPr>
      <w:r w:rsidRPr="65599418">
        <w:rPr>
          <w:rFonts w:ascii="Arial" w:eastAsia="Arial" w:hAnsi="Arial" w:cs="Arial"/>
          <w:b/>
          <w:bCs/>
          <w:color w:val="000000" w:themeColor="text1"/>
          <w:sz w:val="22"/>
          <w:szCs w:val="22"/>
          <w:lang w:val="en-GB"/>
        </w:rPr>
        <w:t>Hours</w:t>
      </w:r>
      <w:r w:rsidRPr="65599418">
        <w:rPr>
          <w:rFonts w:ascii="Arial" w:eastAsia="Arial" w:hAnsi="Arial" w:cs="Arial"/>
          <w:color w:val="000000" w:themeColor="text1"/>
          <w:sz w:val="22"/>
          <w:szCs w:val="22"/>
          <w:lang w:val="en-GB"/>
        </w:rPr>
        <w:t xml:space="preserve">: </w:t>
      </w:r>
      <w:r>
        <w:tab/>
      </w:r>
      <w:r w:rsidR="7DD51CEC" w:rsidRPr="65599418">
        <w:rPr>
          <w:rFonts w:ascii="Arial" w:eastAsia="Arial" w:hAnsi="Arial" w:cs="Arial"/>
          <w:color w:val="000000" w:themeColor="text1"/>
          <w:sz w:val="22"/>
          <w:szCs w:val="22"/>
          <w:lang w:val="en-GB"/>
        </w:rPr>
        <w:t xml:space="preserve">Part time </w:t>
      </w:r>
      <w:r w:rsidRPr="65599418">
        <w:rPr>
          <w:rFonts w:ascii="Arial" w:eastAsia="Arial" w:hAnsi="Arial" w:cs="Arial"/>
          <w:color w:val="000000" w:themeColor="text1"/>
          <w:sz w:val="22"/>
          <w:szCs w:val="22"/>
          <w:lang w:val="en-GB"/>
        </w:rPr>
        <w:t>(</w:t>
      </w:r>
      <w:r w:rsidR="4DD9062E" w:rsidRPr="65599418">
        <w:rPr>
          <w:rFonts w:ascii="Arial" w:eastAsia="Arial" w:hAnsi="Arial" w:cs="Arial"/>
          <w:color w:val="000000" w:themeColor="text1"/>
          <w:sz w:val="22"/>
          <w:szCs w:val="22"/>
          <w:lang w:val="en-GB"/>
        </w:rPr>
        <w:t>21</w:t>
      </w:r>
      <w:r w:rsidRPr="65599418">
        <w:rPr>
          <w:rFonts w:ascii="Arial" w:eastAsia="Arial" w:hAnsi="Arial" w:cs="Arial"/>
          <w:color w:val="000000" w:themeColor="text1"/>
          <w:sz w:val="22"/>
          <w:szCs w:val="22"/>
          <w:lang w:val="en-GB"/>
        </w:rPr>
        <w:t xml:space="preserve"> hours a week) with flexible working </w:t>
      </w:r>
    </w:p>
    <w:p w14:paraId="4C156F7B" w14:textId="2710C890" w:rsidR="65599418" w:rsidRDefault="65599418" w:rsidP="65599418">
      <w:pPr>
        <w:spacing w:after="0" w:line="240" w:lineRule="auto"/>
        <w:rPr>
          <w:rFonts w:ascii="Arial" w:eastAsia="Arial" w:hAnsi="Arial" w:cs="Arial"/>
          <w:color w:val="000000" w:themeColor="text1"/>
          <w:sz w:val="22"/>
          <w:szCs w:val="22"/>
        </w:rPr>
      </w:pPr>
    </w:p>
    <w:p w14:paraId="6D37C7EF" w14:textId="11E211BC" w:rsidR="451F97B4" w:rsidRDefault="451F97B4" w:rsidP="65599418">
      <w:pPr>
        <w:spacing w:after="0" w:line="240" w:lineRule="auto"/>
        <w:rPr>
          <w:rFonts w:ascii="Arial" w:eastAsia="Arial" w:hAnsi="Arial" w:cs="Arial"/>
          <w:color w:val="000000" w:themeColor="text1"/>
          <w:sz w:val="22"/>
          <w:szCs w:val="22"/>
          <w:lang w:val="en-GB"/>
        </w:rPr>
      </w:pPr>
      <w:r w:rsidRPr="65599418">
        <w:rPr>
          <w:rFonts w:ascii="Arial" w:eastAsia="Arial" w:hAnsi="Arial" w:cs="Arial"/>
          <w:b/>
          <w:bCs/>
          <w:color w:val="000000" w:themeColor="text1"/>
          <w:sz w:val="22"/>
          <w:szCs w:val="22"/>
          <w:lang w:val="en-GB"/>
        </w:rPr>
        <w:t xml:space="preserve">Annual leave: </w:t>
      </w:r>
      <w:r>
        <w:tab/>
      </w:r>
      <w:r w:rsidRPr="65599418">
        <w:rPr>
          <w:rFonts w:ascii="Arial" w:eastAsia="Arial" w:hAnsi="Arial" w:cs="Arial"/>
          <w:color w:val="000000" w:themeColor="text1"/>
          <w:sz w:val="22"/>
          <w:szCs w:val="22"/>
          <w:lang w:val="en-GB"/>
        </w:rPr>
        <w:t>24 days plus bank holidays</w:t>
      </w:r>
      <w:r w:rsidR="2BA2F5A0" w:rsidRPr="65599418">
        <w:rPr>
          <w:rFonts w:ascii="Arial" w:eastAsia="Arial" w:hAnsi="Arial" w:cs="Arial"/>
          <w:color w:val="000000" w:themeColor="text1"/>
          <w:sz w:val="22"/>
          <w:szCs w:val="22"/>
          <w:lang w:val="en-GB"/>
        </w:rPr>
        <w:t xml:space="preserve"> offered pro rata </w:t>
      </w:r>
    </w:p>
    <w:p w14:paraId="2BB6837A" w14:textId="6B80E333" w:rsidR="65599418" w:rsidRDefault="65599418" w:rsidP="65599418">
      <w:pPr>
        <w:spacing w:after="0" w:line="240" w:lineRule="auto"/>
        <w:rPr>
          <w:rFonts w:ascii="Arial" w:eastAsia="Arial" w:hAnsi="Arial" w:cs="Arial"/>
          <w:color w:val="000000" w:themeColor="text1"/>
          <w:sz w:val="22"/>
          <w:szCs w:val="22"/>
        </w:rPr>
      </w:pPr>
    </w:p>
    <w:p w14:paraId="6131779D" w14:textId="73E464A7" w:rsidR="451F97B4" w:rsidRDefault="451F97B4" w:rsidP="65599418">
      <w:pPr>
        <w:spacing w:after="0" w:line="240" w:lineRule="auto"/>
        <w:rPr>
          <w:rFonts w:ascii="Arial" w:eastAsia="Arial" w:hAnsi="Arial" w:cs="Arial"/>
          <w:color w:val="000000" w:themeColor="text1"/>
          <w:sz w:val="22"/>
          <w:szCs w:val="22"/>
        </w:rPr>
      </w:pPr>
      <w:r w:rsidRPr="65599418">
        <w:rPr>
          <w:rFonts w:ascii="Arial" w:eastAsia="Arial" w:hAnsi="Arial" w:cs="Arial"/>
          <w:b/>
          <w:bCs/>
          <w:color w:val="000000" w:themeColor="text1"/>
          <w:sz w:val="22"/>
          <w:szCs w:val="22"/>
          <w:lang w:val="en-GB"/>
        </w:rPr>
        <w:t>Contract</w:t>
      </w:r>
      <w:r w:rsidRPr="65599418">
        <w:rPr>
          <w:rFonts w:ascii="Arial" w:eastAsia="Arial" w:hAnsi="Arial" w:cs="Arial"/>
          <w:color w:val="000000" w:themeColor="text1"/>
          <w:sz w:val="22"/>
          <w:szCs w:val="22"/>
          <w:lang w:val="en-GB"/>
        </w:rPr>
        <w:t xml:space="preserve">: </w:t>
      </w:r>
      <w:r>
        <w:tab/>
      </w:r>
      <w:r>
        <w:tab/>
      </w:r>
      <w:r w:rsidRPr="65599418">
        <w:rPr>
          <w:rFonts w:ascii="Arial" w:eastAsia="Arial" w:hAnsi="Arial" w:cs="Arial"/>
          <w:color w:val="000000" w:themeColor="text1"/>
          <w:sz w:val="22"/>
          <w:szCs w:val="22"/>
          <w:lang w:val="en-GB"/>
        </w:rPr>
        <w:t>Permanent</w:t>
      </w:r>
    </w:p>
    <w:p w14:paraId="0EAD14F4" w14:textId="07C6584F" w:rsidR="65599418" w:rsidRDefault="65599418" w:rsidP="65599418">
      <w:pPr>
        <w:spacing w:after="0" w:line="240" w:lineRule="auto"/>
        <w:rPr>
          <w:rFonts w:ascii="Arial" w:eastAsia="Arial" w:hAnsi="Arial" w:cs="Arial"/>
          <w:color w:val="000000" w:themeColor="text1"/>
          <w:sz w:val="22"/>
          <w:szCs w:val="22"/>
        </w:rPr>
      </w:pPr>
    </w:p>
    <w:p w14:paraId="0B076B27" w14:textId="4146200C" w:rsidR="451F97B4" w:rsidRDefault="451F97B4" w:rsidP="65599418">
      <w:pPr>
        <w:spacing w:after="0" w:line="240" w:lineRule="auto"/>
        <w:rPr>
          <w:rFonts w:ascii="Arial" w:eastAsia="Arial" w:hAnsi="Arial" w:cs="Arial"/>
          <w:color w:val="000000" w:themeColor="text1"/>
          <w:sz w:val="22"/>
          <w:szCs w:val="22"/>
        </w:rPr>
      </w:pPr>
      <w:r w:rsidRPr="65599418">
        <w:rPr>
          <w:rFonts w:ascii="Arial" w:eastAsia="Arial" w:hAnsi="Arial" w:cs="Arial"/>
          <w:b/>
          <w:bCs/>
          <w:color w:val="000000" w:themeColor="text1"/>
          <w:sz w:val="22"/>
          <w:szCs w:val="22"/>
          <w:lang w:val="en-GB"/>
        </w:rPr>
        <w:t xml:space="preserve">Responsible to: </w:t>
      </w:r>
      <w:r>
        <w:tab/>
      </w:r>
      <w:r w:rsidR="3A75E5C6" w:rsidRPr="65599418">
        <w:rPr>
          <w:rFonts w:ascii="Arial" w:eastAsia="Arial" w:hAnsi="Arial" w:cs="Arial"/>
          <w:color w:val="000000" w:themeColor="text1"/>
          <w:sz w:val="22"/>
          <w:szCs w:val="22"/>
          <w:lang w:val="en-GB"/>
        </w:rPr>
        <w:t>Director of Finance</w:t>
      </w:r>
    </w:p>
    <w:p w14:paraId="03329E99" w14:textId="13B3249D" w:rsidR="65599418" w:rsidRDefault="65599418" w:rsidP="65599418">
      <w:pPr>
        <w:spacing w:after="0" w:line="240" w:lineRule="auto"/>
        <w:rPr>
          <w:rFonts w:ascii="Arial" w:eastAsia="Arial" w:hAnsi="Arial" w:cs="Arial"/>
          <w:color w:val="000000" w:themeColor="text1"/>
          <w:sz w:val="22"/>
          <w:szCs w:val="22"/>
        </w:rPr>
      </w:pPr>
    </w:p>
    <w:p w14:paraId="14BFB2C3" w14:textId="71AFD52B" w:rsidR="451F97B4" w:rsidRDefault="6AC905A7" w:rsidP="6AC905A7">
      <w:pPr>
        <w:pStyle w:val="NoSpacing"/>
        <w:spacing w:line="240" w:lineRule="auto"/>
        <w:ind w:left="2160" w:hanging="2160"/>
        <w:rPr>
          <w:rFonts w:ascii="Arial" w:eastAsia="Arial" w:hAnsi="Arial" w:cs="Arial"/>
          <w:color w:val="000000" w:themeColor="text1"/>
          <w:sz w:val="21"/>
          <w:szCs w:val="21"/>
        </w:rPr>
      </w:pPr>
      <w:r w:rsidRPr="6AC905A7">
        <w:rPr>
          <w:rFonts w:ascii="Arial" w:eastAsia="Arial" w:hAnsi="Arial" w:cs="Arial"/>
          <w:b/>
          <w:bCs/>
          <w:color w:val="000000" w:themeColor="text1"/>
          <w:sz w:val="21"/>
          <w:szCs w:val="21"/>
          <w:lang w:val="en-GB"/>
        </w:rPr>
        <w:t xml:space="preserve">Location: </w:t>
      </w:r>
      <w:r w:rsidR="451F97B4">
        <w:tab/>
      </w:r>
      <w:r w:rsidRPr="6AC905A7">
        <w:rPr>
          <w:rFonts w:ascii="Arial" w:eastAsia="Arial" w:hAnsi="Arial" w:cs="Arial"/>
          <w:color w:val="000000" w:themeColor="text1"/>
          <w:sz w:val="21"/>
          <w:szCs w:val="21"/>
          <w:lang w:val="en-GB"/>
        </w:rPr>
        <w:t>Based at People’s History Museum with the opportunity for agile working in line with the museum’s flexible working policy</w:t>
      </w:r>
    </w:p>
    <w:p w14:paraId="2BD6140B" w14:textId="10CE0234" w:rsidR="65599418" w:rsidRDefault="65599418" w:rsidP="65599418">
      <w:pPr>
        <w:spacing w:before="240" w:after="240"/>
        <w:rPr>
          <w:rFonts w:ascii="Calibri" w:eastAsia="Calibri" w:hAnsi="Calibri" w:cs="Calibri"/>
          <w:b/>
          <w:bCs/>
          <w:sz w:val="22"/>
          <w:szCs w:val="22"/>
        </w:rPr>
      </w:pPr>
    </w:p>
    <w:p w14:paraId="1798CD84" w14:textId="18F10A4A" w:rsidR="00A67022" w:rsidRDefault="6AC905A7" w:rsidP="6AC905A7">
      <w:pPr>
        <w:spacing w:before="240" w:after="240"/>
        <w:rPr>
          <w:rFonts w:ascii="Arial" w:eastAsia="Arial" w:hAnsi="Arial" w:cs="Arial"/>
          <w:b/>
          <w:bCs/>
          <w:color w:val="000000" w:themeColor="text1"/>
          <w:sz w:val="32"/>
          <w:szCs w:val="32"/>
        </w:rPr>
      </w:pPr>
      <w:r w:rsidRPr="0022038E">
        <w:rPr>
          <w:rFonts w:ascii="Arial" w:eastAsia="Arial" w:hAnsi="Arial" w:cs="Arial"/>
          <w:b/>
          <w:bCs/>
          <w:color w:val="000000" w:themeColor="text1"/>
          <w:sz w:val="32"/>
          <w:szCs w:val="32"/>
        </w:rPr>
        <w:t>Key Responsibilities</w:t>
      </w:r>
    </w:p>
    <w:p w14:paraId="79AD0B16" w14:textId="67B87615" w:rsidR="7E71B0A6" w:rsidRPr="0022038E" w:rsidRDefault="6AC905A7" w:rsidP="6AC905A7">
      <w:pPr>
        <w:spacing w:before="240" w:after="240"/>
        <w:rPr>
          <w:rFonts w:ascii="Arial" w:eastAsia="Arial" w:hAnsi="Arial" w:cs="Arial"/>
          <w:b/>
          <w:bCs/>
          <w:color w:val="000000" w:themeColor="text1"/>
          <w:sz w:val="22"/>
          <w:szCs w:val="22"/>
        </w:rPr>
      </w:pPr>
      <w:r w:rsidRPr="0022038E">
        <w:rPr>
          <w:rFonts w:ascii="Arial" w:eastAsia="Arial" w:hAnsi="Arial" w:cs="Arial"/>
          <w:b/>
          <w:bCs/>
          <w:color w:val="000000" w:themeColor="text1"/>
          <w:sz w:val="22"/>
          <w:szCs w:val="22"/>
        </w:rPr>
        <w:t>Facilities and Building Maintenance</w:t>
      </w:r>
    </w:p>
    <w:p w14:paraId="2171DFB6" w14:textId="06E67F2E" w:rsidR="7E71B0A6"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Oversee the planning and execution of all maintenance activities, including preventative and reactive repairs, regulatory checks and inspections.</w:t>
      </w:r>
    </w:p>
    <w:p w14:paraId="715FAB59" w14:textId="56E08478" w:rsidR="7E71B0A6"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 xml:space="preserve">Manage relationships with contractors, suppliers, and maintenance teams to ensure work </w:t>
      </w:r>
      <w:proofErr w:type="gramStart"/>
      <w:r w:rsidRPr="0022038E">
        <w:rPr>
          <w:rFonts w:ascii="Arial" w:eastAsia="Arial" w:hAnsi="Arial" w:cs="Arial"/>
          <w:color w:val="000000" w:themeColor="text1"/>
          <w:sz w:val="22"/>
          <w:szCs w:val="22"/>
        </w:rPr>
        <w:t>is completed</w:t>
      </w:r>
      <w:proofErr w:type="gramEnd"/>
      <w:r w:rsidRPr="0022038E">
        <w:rPr>
          <w:rFonts w:ascii="Arial" w:eastAsia="Arial" w:hAnsi="Arial" w:cs="Arial"/>
          <w:color w:val="000000" w:themeColor="text1"/>
          <w:sz w:val="22"/>
          <w:szCs w:val="22"/>
        </w:rPr>
        <w:t xml:space="preserve"> on time, within budget, and to the required standard.</w:t>
      </w:r>
    </w:p>
    <w:p w14:paraId="0B44313F" w14:textId="4D4FF4E4" w:rsidR="7E71B0A6"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Conduct regular building inspections to identify potential issues and manage corrective actions promptly.</w:t>
      </w:r>
    </w:p>
    <w:p w14:paraId="55D3AD0D" w14:textId="5B502D1D" w:rsidR="7E71B0A6"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Maintain accurate records of all building systems, equipment, and safety inspections.</w:t>
      </w:r>
    </w:p>
    <w:p w14:paraId="2F253529" w14:textId="6F91FBCA" w:rsidR="7E71B0A6"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Ensure that building management systems (BMS) and other environmental control systems are functioning efficiently.</w:t>
      </w:r>
    </w:p>
    <w:p w14:paraId="5540FB76" w14:textId="0ED3660B" w:rsidR="4DE04A62"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Ensure access to sites for contractors.</w:t>
      </w:r>
    </w:p>
    <w:p w14:paraId="7B2226D0" w14:textId="70D70DD7" w:rsidR="0DB24498" w:rsidRPr="0022038E" w:rsidRDefault="6AC905A7" w:rsidP="00DD7CE4">
      <w:pPr>
        <w:pStyle w:val="ListParagraph"/>
        <w:numPr>
          <w:ilvl w:val="0"/>
          <w:numId w:val="7"/>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Oversee the museum's security systems, including alarm systems, CCTV, and access control.</w:t>
      </w:r>
    </w:p>
    <w:p w14:paraId="56CDC6CB" w14:textId="08C22022" w:rsidR="00A67022" w:rsidRPr="0022038E" w:rsidRDefault="6AC905A7" w:rsidP="00DD7CE4">
      <w:pPr>
        <w:pStyle w:val="ListParagraph"/>
        <w:numPr>
          <w:ilvl w:val="0"/>
          <w:numId w:val="15"/>
        </w:numPr>
        <w:spacing w:before="240" w:after="240" w:line="278" w:lineRule="auto"/>
        <w:ind w:left="714" w:hanging="357"/>
        <w:rPr>
          <w:rFonts w:ascii="Arial" w:eastAsia="Arial" w:hAnsi="Arial" w:cs="Arial"/>
          <w:color w:val="000000" w:themeColor="text1"/>
          <w:sz w:val="22"/>
          <w:szCs w:val="22"/>
        </w:rPr>
      </w:pPr>
      <w:r w:rsidRPr="0022038E">
        <w:rPr>
          <w:rFonts w:ascii="Arial" w:eastAsia="Arial" w:hAnsi="Arial" w:cs="Arial"/>
          <w:color w:val="000000" w:themeColor="text1"/>
          <w:sz w:val="22"/>
          <w:szCs w:val="22"/>
        </w:rPr>
        <w:t>Manage budgets for repairs and maintenance, ensuring cost-efficiency and adherence to procurement guidelines.</w:t>
      </w:r>
    </w:p>
    <w:p w14:paraId="79F95C45" w14:textId="7C2BDB27" w:rsidR="00A67022" w:rsidRDefault="6AC905A7" w:rsidP="6AC905A7">
      <w:pPr>
        <w:pStyle w:val="Heading4"/>
        <w:spacing w:before="319" w:after="319"/>
        <w:rPr>
          <w:rFonts w:ascii="Arial" w:eastAsia="Arial" w:hAnsi="Arial" w:cs="Arial"/>
          <w:b/>
          <w:bCs/>
          <w:i w:val="0"/>
          <w:iCs w:val="0"/>
          <w:color w:val="000000" w:themeColor="text1"/>
          <w:sz w:val="22"/>
          <w:szCs w:val="22"/>
        </w:rPr>
      </w:pPr>
      <w:r w:rsidRPr="0022038E">
        <w:rPr>
          <w:rFonts w:ascii="Arial" w:eastAsia="Arial" w:hAnsi="Arial" w:cs="Arial"/>
          <w:b/>
          <w:bCs/>
          <w:i w:val="0"/>
          <w:iCs w:val="0"/>
          <w:color w:val="000000" w:themeColor="text1"/>
          <w:sz w:val="22"/>
          <w:szCs w:val="22"/>
        </w:rPr>
        <w:t>Health, Safety, and Compliance</w:t>
      </w:r>
    </w:p>
    <w:p w14:paraId="676FBDF8" w14:textId="78F59A7E" w:rsidR="00A67022" w:rsidRDefault="6AC905A7" w:rsidP="6AC905A7">
      <w:pPr>
        <w:pStyle w:val="ListParagraph"/>
        <w:numPr>
          <w:ilvl w:val="0"/>
          <w:numId w:val="6"/>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Ensure compliance with all relevant health, safety, fire, and security regulations, particularly those related to public buildings and museums.</w:t>
      </w:r>
    </w:p>
    <w:p w14:paraId="50368195" w14:textId="1980D0AB" w:rsidR="00A67022" w:rsidRDefault="6AC905A7" w:rsidP="6AC905A7">
      <w:pPr>
        <w:pStyle w:val="ListParagraph"/>
        <w:numPr>
          <w:ilvl w:val="0"/>
          <w:numId w:val="6"/>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lastRenderedPageBreak/>
        <w:t xml:space="preserve">Lead the development and implementation of health and safety protocols and risk assessments and training. </w:t>
      </w:r>
    </w:p>
    <w:p w14:paraId="0C338517" w14:textId="3A5AAA78" w:rsidR="00A67022" w:rsidRDefault="6AC905A7" w:rsidP="6AC905A7">
      <w:pPr>
        <w:pStyle w:val="ListParagraph"/>
        <w:numPr>
          <w:ilvl w:val="0"/>
          <w:numId w:val="6"/>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 xml:space="preserve">Work with the management team to ensure that health and safety policies </w:t>
      </w:r>
      <w:proofErr w:type="gramStart"/>
      <w:r w:rsidRPr="0022038E">
        <w:rPr>
          <w:rFonts w:ascii="Arial" w:eastAsia="Arial" w:hAnsi="Arial" w:cs="Arial"/>
          <w:color w:val="000000" w:themeColor="text1"/>
          <w:sz w:val="22"/>
          <w:szCs w:val="22"/>
        </w:rPr>
        <w:t>are adhered</w:t>
      </w:r>
      <w:proofErr w:type="gramEnd"/>
      <w:r w:rsidRPr="0022038E">
        <w:rPr>
          <w:rFonts w:ascii="Arial" w:eastAsia="Arial" w:hAnsi="Arial" w:cs="Arial"/>
          <w:color w:val="000000" w:themeColor="text1"/>
          <w:sz w:val="22"/>
          <w:szCs w:val="22"/>
        </w:rPr>
        <w:t xml:space="preserve"> to across the museum.</w:t>
      </w:r>
    </w:p>
    <w:p w14:paraId="2B9D3F37" w14:textId="4B0F3A11" w:rsidR="00A67022" w:rsidRDefault="6AC905A7" w:rsidP="6AC905A7">
      <w:pPr>
        <w:pStyle w:val="ListParagraph"/>
        <w:numPr>
          <w:ilvl w:val="0"/>
          <w:numId w:val="6"/>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Oversee risk assessments and maintain safety records, addressing any trends or corrective actions.</w:t>
      </w:r>
    </w:p>
    <w:p w14:paraId="4D06FAF9" w14:textId="1D223B47" w:rsidR="00A67022" w:rsidRDefault="6AC905A7" w:rsidP="6AC905A7">
      <w:pPr>
        <w:pStyle w:val="ListParagraph"/>
        <w:numPr>
          <w:ilvl w:val="0"/>
          <w:numId w:val="6"/>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Review data relating to accidents, incidents, near misses and critical situations, identifying any trends and proposing corrective actions.</w:t>
      </w:r>
    </w:p>
    <w:p w14:paraId="52D4E10C" w14:textId="3D454C54" w:rsidR="00A67022" w:rsidRDefault="00A67022" w:rsidP="65599418">
      <w:pPr>
        <w:pStyle w:val="ListParagraph"/>
        <w:spacing w:before="240" w:after="240"/>
        <w:rPr>
          <w:rFonts w:ascii="Arial" w:eastAsia="Arial" w:hAnsi="Arial" w:cs="Arial"/>
          <w:color w:val="000000" w:themeColor="text1"/>
          <w:sz w:val="21"/>
          <w:szCs w:val="21"/>
        </w:rPr>
      </w:pPr>
    </w:p>
    <w:p w14:paraId="0AC86EF9" w14:textId="6610302C" w:rsidR="00A67022" w:rsidRPr="0022038E" w:rsidRDefault="6AC905A7" w:rsidP="6AC905A7">
      <w:pPr>
        <w:spacing w:before="240" w:after="240"/>
        <w:rPr>
          <w:rFonts w:ascii="Arial" w:eastAsia="Arial" w:hAnsi="Arial" w:cs="Arial"/>
          <w:b/>
          <w:bCs/>
          <w:color w:val="000000" w:themeColor="text1"/>
          <w:sz w:val="22"/>
          <w:szCs w:val="22"/>
        </w:rPr>
      </w:pPr>
      <w:r w:rsidRPr="0022038E">
        <w:rPr>
          <w:rFonts w:ascii="Arial" w:eastAsia="Arial" w:hAnsi="Arial" w:cs="Arial"/>
          <w:b/>
          <w:bCs/>
          <w:color w:val="000000" w:themeColor="text1"/>
          <w:sz w:val="22"/>
          <w:szCs w:val="22"/>
        </w:rPr>
        <w:t>Capital Projects and Sustainability</w:t>
      </w:r>
    </w:p>
    <w:p w14:paraId="0F9D71C4" w14:textId="7D9B236D" w:rsidR="00A67022" w:rsidRPr="0022038E" w:rsidRDefault="6AC905A7" w:rsidP="6AC905A7">
      <w:pPr>
        <w:pStyle w:val="ListParagraph"/>
        <w:numPr>
          <w:ilvl w:val="0"/>
          <w:numId w:val="1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 xml:space="preserve">Lead the planning and implementation of capital improvement projects to enhance and expand the museum’s facilities, with a focus on sustainability, </w:t>
      </w:r>
      <w:proofErr w:type="spellStart"/>
      <w:r w:rsidRPr="0022038E">
        <w:rPr>
          <w:rFonts w:ascii="Arial" w:eastAsia="Arial" w:hAnsi="Arial" w:cs="Arial"/>
          <w:color w:val="000000" w:themeColor="text1"/>
          <w:sz w:val="22"/>
          <w:szCs w:val="22"/>
        </w:rPr>
        <w:t>decarbonisation</w:t>
      </w:r>
      <w:proofErr w:type="spellEnd"/>
      <w:r w:rsidRPr="0022038E">
        <w:rPr>
          <w:rFonts w:ascii="Arial" w:eastAsia="Arial" w:hAnsi="Arial" w:cs="Arial"/>
          <w:color w:val="000000" w:themeColor="text1"/>
          <w:sz w:val="22"/>
          <w:szCs w:val="22"/>
        </w:rPr>
        <w:t xml:space="preserve"> and heritage. </w:t>
      </w:r>
    </w:p>
    <w:p w14:paraId="5089BEFD" w14:textId="77777777" w:rsidR="00DD7CE4" w:rsidRDefault="6AC905A7" w:rsidP="00DD7CE4">
      <w:pPr>
        <w:pStyle w:val="ListParagraph"/>
        <w:numPr>
          <w:ilvl w:val="0"/>
          <w:numId w:val="1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Coordinate with architects, designers, and contractors on renovation and construction projects.</w:t>
      </w:r>
    </w:p>
    <w:p w14:paraId="27B7028C" w14:textId="253A8194" w:rsidR="00A67022" w:rsidRPr="00DD7CE4" w:rsidRDefault="6AC905A7" w:rsidP="00DD7CE4">
      <w:pPr>
        <w:pStyle w:val="ListParagraph"/>
        <w:numPr>
          <w:ilvl w:val="0"/>
          <w:numId w:val="13"/>
        </w:numPr>
        <w:spacing w:before="240" w:after="240"/>
        <w:rPr>
          <w:rFonts w:ascii="Arial" w:eastAsia="Arial" w:hAnsi="Arial" w:cs="Arial"/>
          <w:color w:val="000000" w:themeColor="text1"/>
          <w:sz w:val="22"/>
          <w:szCs w:val="22"/>
        </w:rPr>
      </w:pPr>
      <w:r w:rsidRPr="00DD7CE4">
        <w:rPr>
          <w:rFonts w:ascii="Arial" w:eastAsia="Arial" w:hAnsi="Arial" w:cs="Arial"/>
          <w:color w:val="000000" w:themeColor="text1"/>
          <w:sz w:val="22"/>
          <w:szCs w:val="22"/>
        </w:rPr>
        <w:t>Promote green building practices and sustainability initiatives in the museum's operations and facility management.</w:t>
      </w:r>
    </w:p>
    <w:p w14:paraId="29D1D6F5" w14:textId="2AC3920F" w:rsidR="00A67022" w:rsidRPr="0022038E" w:rsidRDefault="6AC905A7" w:rsidP="0022038E">
      <w:pPr>
        <w:spacing w:before="240" w:after="240"/>
        <w:rPr>
          <w:rFonts w:ascii="Arial" w:eastAsia="Arial" w:hAnsi="Arial" w:cs="Arial"/>
          <w:b/>
          <w:bCs/>
          <w:color w:val="000000" w:themeColor="text1"/>
          <w:sz w:val="22"/>
          <w:szCs w:val="22"/>
        </w:rPr>
      </w:pPr>
      <w:r w:rsidRPr="0022038E">
        <w:rPr>
          <w:rFonts w:ascii="Arial" w:eastAsia="Arial" w:hAnsi="Arial" w:cs="Arial"/>
          <w:b/>
          <w:bCs/>
          <w:color w:val="000000" w:themeColor="text1"/>
          <w:sz w:val="22"/>
          <w:szCs w:val="22"/>
        </w:rPr>
        <w:t>Other Responsibilities</w:t>
      </w:r>
    </w:p>
    <w:p w14:paraId="74DD9CE0" w14:textId="1986654B" w:rsidR="00A67022" w:rsidRPr="0022038E" w:rsidRDefault="6AC905A7" w:rsidP="6AC905A7">
      <w:pPr>
        <w:pStyle w:val="ListParagraph"/>
        <w:numPr>
          <w:ilvl w:val="0"/>
          <w:numId w:val="12"/>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Serve as the key holder for the museum and off site store and coordinate access to buildings outside of regular hours.</w:t>
      </w:r>
    </w:p>
    <w:p w14:paraId="040C6D82" w14:textId="250C1603" w:rsidR="00A67022" w:rsidRPr="0022038E" w:rsidRDefault="6AC905A7" w:rsidP="6AC905A7">
      <w:pPr>
        <w:pStyle w:val="ListParagraph"/>
        <w:numPr>
          <w:ilvl w:val="0"/>
          <w:numId w:val="12"/>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Respond to emergency calls for building issues, such as power outages or water leaks, as necessary.</w:t>
      </w:r>
    </w:p>
    <w:p w14:paraId="3913A588" w14:textId="25503C66" w:rsidR="00A67022" w:rsidRPr="0022038E" w:rsidRDefault="6AC905A7" w:rsidP="6AC905A7">
      <w:pPr>
        <w:pStyle w:val="ListParagraph"/>
        <w:numPr>
          <w:ilvl w:val="0"/>
          <w:numId w:val="12"/>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Flexibility is required, including occasional evening or weekend work for building access, repairs, or emergencies.</w:t>
      </w:r>
    </w:p>
    <w:p w14:paraId="3D96766D" w14:textId="488EAC82" w:rsidR="00A67022" w:rsidRPr="0022038E" w:rsidRDefault="6AC905A7" w:rsidP="6AC905A7">
      <w:pPr>
        <w:pStyle w:val="ListParagraph"/>
        <w:numPr>
          <w:ilvl w:val="0"/>
          <w:numId w:val="12"/>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 xml:space="preserve">The role may require the ability to lift and move objects, and to work across two museum sites. </w:t>
      </w:r>
    </w:p>
    <w:p w14:paraId="03376025" w14:textId="3C847942" w:rsidR="00A67022" w:rsidRDefault="00A67022" w:rsidP="65599418">
      <w:pPr>
        <w:pStyle w:val="ListParagraph"/>
        <w:spacing w:before="240" w:after="240"/>
        <w:rPr>
          <w:rFonts w:ascii="Arial" w:eastAsia="Arial" w:hAnsi="Arial" w:cs="Arial"/>
          <w:color w:val="000000" w:themeColor="text1"/>
          <w:sz w:val="22"/>
          <w:szCs w:val="22"/>
        </w:rPr>
      </w:pPr>
    </w:p>
    <w:p w14:paraId="412CBD9B" w14:textId="10F01EF5" w:rsidR="004A0C3E" w:rsidRDefault="004A0C3E" w:rsidP="65599418">
      <w:pPr>
        <w:pStyle w:val="ListParagraph"/>
        <w:spacing w:before="240" w:after="240"/>
        <w:rPr>
          <w:rFonts w:ascii="Arial" w:eastAsia="Arial" w:hAnsi="Arial" w:cs="Arial"/>
          <w:color w:val="000000" w:themeColor="text1"/>
          <w:sz w:val="22"/>
          <w:szCs w:val="22"/>
        </w:rPr>
      </w:pPr>
    </w:p>
    <w:p w14:paraId="66E06755" w14:textId="185817AA" w:rsidR="004A0C3E" w:rsidRDefault="004A0C3E" w:rsidP="65599418">
      <w:pPr>
        <w:pStyle w:val="ListParagraph"/>
        <w:spacing w:before="240" w:after="240"/>
        <w:rPr>
          <w:rFonts w:ascii="Arial" w:eastAsia="Arial" w:hAnsi="Arial" w:cs="Arial"/>
          <w:color w:val="000000" w:themeColor="text1"/>
          <w:sz w:val="22"/>
          <w:szCs w:val="22"/>
        </w:rPr>
      </w:pPr>
    </w:p>
    <w:p w14:paraId="06908158" w14:textId="5DEA1D6A" w:rsidR="004A0C3E" w:rsidRDefault="004A0C3E" w:rsidP="65599418">
      <w:pPr>
        <w:pStyle w:val="ListParagraph"/>
        <w:spacing w:before="240" w:after="240"/>
        <w:rPr>
          <w:rFonts w:ascii="Arial" w:eastAsia="Arial" w:hAnsi="Arial" w:cs="Arial"/>
          <w:color w:val="000000" w:themeColor="text1"/>
          <w:sz w:val="22"/>
          <w:szCs w:val="22"/>
        </w:rPr>
      </w:pPr>
    </w:p>
    <w:p w14:paraId="79774C9D" w14:textId="03849892" w:rsidR="00735A09" w:rsidRDefault="00735A09" w:rsidP="65599418">
      <w:pPr>
        <w:pStyle w:val="ListParagraph"/>
        <w:spacing w:before="240" w:after="240"/>
        <w:rPr>
          <w:rFonts w:ascii="Arial" w:eastAsia="Arial" w:hAnsi="Arial" w:cs="Arial"/>
          <w:color w:val="000000" w:themeColor="text1"/>
          <w:sz w:val="22"/>
          <w:szCs w:val="22"/>
        </w:rPr>
      </w:pPr>
    </w:p>
    <w:p w14:paraId="10DDD43C" w14:textId="7FE80977" w:rsidR="00735A09" w:rsidRDefault="00735A09" w:rsidP="65599418">
      <w:pPr>
        <w:pStyle w:val="ListParagraph"/>
        <w:spacing w:before="240" w:after="240"/>
        <w:rPr>
          <w:rFonts w:ascii="Arial" w:eastAsia="Arial" w:hAnsi="Arial" w:cs="Arial"/>
          <w:color w:val="000000" w:themeColor="text1"/>
          <w:sz w:val="22"/>
          <w:szCs w:val="22"/>
        </w:rPr>
      </w:pPr>
    </w:p>
    <w:p w14:paraId="03C02693" w14:textId="67672020" w:rsidR="00735A09" w:rsidRDefault="00735A09" w:rsidP="65599418">
      <w:pPr>
        <w:pStyle w:val="ListParagraph"/>
        <w:spacing w:before="240" w:after="240"/>
        <w:rPr>
          <w:rFonts w:ascii="Arial" w:eastAsia="Arial" w:hAnsi="Arial" w:cs="Arial"/>
          <w:color w:val="000000" w:themeColor="text1"/>
          <w:sz w:val="22"/>
          <w:szCs w:val="22"/>
        </w:rPr>
      </w:pPr>
    </w:p>
    <w:p w14:paraId="7A4868C1" w14:textId="4A9B114F" w:rsidR="00735A09" w:rsidRDefault="00735A09" w:rsidP="65599418">
      <w:pPr>
        <w:pStyle w:val="ListParagraph"/>
        <w:spacing w:before="240" w:after="240"/>
        <w:rPr>
          <w:rFonts w:ascii="Arial" w:eastAsia="Arial" w:hAnsi="Arial" w:cs="Arial"/>
          <w:color w:val="000000" w:themeColor="text1"/>
          <w:sz w:val="22"/>
          <w:szCs w:val="22"/>
        </w:rPr>
      </w:pPr>
    </w:p>
    <w:p w14:paraId="39F3E0FC" w14:textId="77777777" w:rsidR="00735A09" w:rsidRDefault="00735A09" w:rsidP="65599418">
      <w:pPr>
        <w:pStyle w:val="ListParagraph"/>
        <w:spacing w:before="240" w:after="240"/>
        <w:rPr>
          <w:rFonts w:ascii="Arial" w:eastAsia="Arial" w:hAnsi="Arial" w:cs="Arial"/>
          <w:color w:val="000000" w:themeColor="text1"/>
          <w:sz w:val="22"/>
          <w:szCs w:val="22"/>
        </w:rPr>
      </w:pPr>
    </w:p>
    <w:p w14:paraId="1DA4581A" w14:textId="77777777" w:rsidR="004A0C3E" w:rsidRDefault="004A0C3E" w:rsidP="65599418">
      <w:pPr>
        <w:pStyle w:val="ListParagraph"/>
        <w:spacing w:before="240" w:after="240"/>
        <w:rPr>
          <w:rFonts w:ascii="Arial" w:eastAsia="Arial" w:hAnsi="Arial" w:cs="Arial"/>
          <w:color w:val="000000" w:themeColor="text1"/>
          <w:sz w:val="22"/>
          <w:szCs w:val="22"/>
        </w:rPr>
      </w:pPr>
    </w:p>
    <w:p w14:paraId="14297C38" w14:textId="04188D81" w:rsidR="00A67022" w:rsidRPr="004A0C3E" w:rsidRDefault="6AC905A7" w:rsidP="6AC905A7">
      <w:pPr>
        <w:pStyle w:val="Heading3"/>
        <w:spacing w:before="281" w:after="281"/>
        <w:rPr>
          <w:rFonts w:ascii="Arial" w:eastAsia="Arial" w:hAnsi="Arial" w:cs="Arial"/>
          <w:b/>
          <w:bCs/>
          <w:color w:val="000000" w:themeColor="text1"/>
          <w:sz w:val="32"/>
          <w:szCs w:val="32"/>
        </w:rPr>
      </w:pPr>
      <w:r w:rsidRPr="004A0C3E">
        <w:rPr>
          <w:rFonts w:ascii="Arial" w:eastAsia="Arial" w:hAnsi="Arial" w:cs="Arial"/>
          <w:b/>
          <w:bCs/>
          <w:color w:val="000000" w:themeColor="text1"/>
          <w:sz w:val="32"/>
          <w:szCs w:val="32"/>
        </w:rPr>
        <w:lastRenderedPageBreak/>
        <w:t>Knowledge, Skills and Experience</w:t>
      </w:r>
    </w:p>
    <w:p w14:paraId="50AB7C53" w14:textId="19194E23"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Strong knowledge of building systems, including environmental controls, mechanical and electrical and fire safety systems.</w:t>
      </w:r>
    </w:p>
    <w:p w14:paraId="5AE45151" w14:textId="3CB72DC9"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In-depth understanding of health and safety regulations, fire safety, and building security.</w:t>
      </w:r>
    </w:p>
    <w:p w14:paraId="24385440" w14:textId="7B540224"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Proven experience in facilities management, ideally in a museum, heritage or cultural institution.</w:t>
      </w:r>
    </w:p>
    <w:p w14:paraId="02FDDDD4" w14:textId="34C0247C"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Demonstrated ability to manage capital improvement projects and lead multi-disciplinary teams.</w:t>
      </w:r>
    </w:p>
    <w:p w14:paraId="38294816" w14:textId="19E51CCE"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Experience working with contractors, suppliers, and external vendors.</w:t>
      </w:r>
    </w:p>
    <w:p w14:paraId="581EFB67" w14:textId="1D55F756"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Knowledge of sustainability practices, energy efficiency, and green building initiatives.</w:t>
      </w:r>
    </w:p>
    <w:p w14:paraId="7A5BF076" w14:textId="3B6BF442"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 xml:space="preserve">Strong problem-solving skills, attention to detail, and ability to </w:t>
      </w:r>
      <w:proofErr w:type="spellStart"/>
      <w:r w:rsidRPr="0022038E">
        <w:rPr>
          <w:rFonts w:ascii="Arial" w:eastAsia="Arial" w:hAnsi="Arial" w:cs="Arial"/>
          <w:color w:val="000000" w:themeColor="text1"/>
          <w:sz w:val="22"/>
          <w:szCs w:val="22"/>
        </w:rPr>
        <w:t>prioriti</w:t>
      </w:r>
      <w:r w:rsidRPr="6AC905A7">
        <w:rPr>
          <w:rFonts w:ascii="Arial" w:eastAsia="Arial" w:hAnsi="Arial" w:cs="Arial"/>
          <w:color w:val="000000" w:themeColor="text1"/>
          <w:sz w:val="22"/>
          <w:szCs w:val="22"/>
        </w:rPr>
        <w:t>s</w:t>
      </w:r>
      <w:r w:rsidRPr="0022038E">
        <w:rPr>
          <w:rFonts w:ascii="Arial" w:eastAsia="Arial" w:hAnsi="Arial" w:cs="Arial"/>
          <w:color w:val="000000" w:themeColor="text1"/>
          <w:sz w:val="22"/>
          <w:szCs w:val="22"/>
        </w:rPr>
        <w:t>e</w:t>
      </w:r>
      <w:proofErr w:type="spellEnd"/>
      <w:r w:rsidRPr="0022038E">
        <w:rPr>
          <w:rFonts w:ascii="Arial" w:eastAsia="Arial" w:hAnsi="Arial" w:cs="Arial"/>
          <w:color w:val="000000" w:themeColor="text1"/>
          <w:sz w:val="22"/>
          <w:szCs w:val="22"/>
        </w:rPr>
        <w:t xml:space="preserve"> effectively.</w:t>
      </w:r>
    </w:p>
    <w:p w14:paraId="7DDB964D" w14:textId="2E2591E0"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Excellent communication and interpersonal skills to work with staff, contractors, and museum visitors.</w:t>
      </w:r>
    </w:p>
    <w:p w14:paraId="1175EE39" w14:textId="3DE73F7E"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Experience working with contractors, designers, and overseeing tender/quote processes.</w:t>
      </w:r>
    </w:p>
    <w:p w14:paraId="11B2BADD" w14:textId="4E7A379A" w:rsidR="00A67022" w:rsidRPr="0022038E" w:rsidRDefault="6AC905A7" w:rsidP="6AC905A7">
      <w:pPr>
        <w:pStyle w:val="ListParagraph"/>
        <w:numPr>
          <w:ilvl w:val="0"/>
          <w:numId w:val="3"/>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 xml:space="preserve">Project management </w:t>
      </w:r>
      <w:proofErr w:type="gramStart"/>
      <w:r w:rsidRPr="0022038E">
        <w:rPr>
          <w:rFonts w:ascii="Arial" w:eastAsia="Arial" w:hAnsi="Arial" w:cs="Arial"/>
          <w:color w:val="000000" w:themeColor="text1"/>
          <w:sz w:val="22"/>
          <w:szCs w:val="22"/>
        </w:rPr>
        <w:t>experience,</w:t>
      </w:r>
      <w:proofErr w:type="gramEnd"/>
      <w:r w:rsidRPr="0022038E">
        <w:rPr>
          <w:rFonts w:ascii="Arial" w:eastAsia="Arial" w:hAnsi="Arial" w:cs="Arial"/>
          <w:color w:val="000000" w:themeColor="text1"/>
          <w:sz w:val="22"/>
          <w:szCs w:val="22"/>
        </w:rPr>
        <w:t xml:space="preserve"> or experience leading capital projects is desirable. </w:t>
      </w:r>
    </w:p>
    <w:p w14:paraId="68031BA6" w14:textId="5633CD67" w:rsidR="65599418" w:rsidRPr="0022038E" w:rsidRDefault="65599418" w:rsidP="6AC905A7">
      <w:pPr>
        <w:spacing w:before="240" w:after="240"/>
        <w:rPr>
          <w:rFonts w:ascii="Arial" w:eastAsia="Arial" w:hAnsi="Arial" w:cs="Arial"/>
          <w:color w:val="000000" w:themeColor="text1"/>
          <w:sz w:val="22"/>
          <w:szCs w:val="22"/>
        </w:rPr>
      </w:pPr>
    </w:p>
    <w:p w14:paraId="05544217" w14:textId="35702515" w:rsidR="00A67022" w:rsidRPr="0022038E" w:rsidRDefault="6AC905A7" w:rsidP="6AC905A7">
      <w:pPr>
        <w:spacing w:before="240" w:after="240"/>
        <w:rPr>
          <w:rFonts w:ascii="Arial" w:eastAsia="Arial" w:hAnsi="Arial" w:cs="Arial"/>
          <w:b/>
          <w:bCs/>
          <w:color w:val="000000" w:themeColor="text1"/>
          <w:sz w:val="22"/>
          <w:szCs w:val="22"/>
        </w:rPr>
      </w:pPr>
      <w:r w:rsidRPr="0022038E">
        <w:rPr>
          <w:rFonts w:ascii="Arial" w:eastAsia="Arial" w:hAnsi="Arial" w:cs="Arial"/>
          <w:b/>
          <w:bCs/>
          <w:color w:val="000000" w:themeColor="text1"/>
          <w:sz w:val="22"/>
          <w:szCs w:val="22"/>
        </w:rPr>
        <w:t>Qualifications</w:t>
      </w:r>
    </w:p>
    <w:p w14:paraId="2C078E63" w14:textId="4B1C80C4" w:rsidR="00A67022" w:rsidRPr="0022038E" w:rsidRDefault="6AC905A7" w:rsidP="6AC905A7">
      <w:pPr>
        <w:pStyle w:val="ListParagraph"/>
        <w:numPr>
          <w:ilvl w:val="0"/>
          <w:numId w:val="2"/>
        </w:numPr>
        <w:spacing w:before="240" w:after="240"/>
        <w:rPr>
          <w:rFonts w:ascii="Arial" w:eastAsia="Arial" w:hAnsi="Arial" w:cs="Arial"/>
          <w:color w:val="000000" w:themeColor="text1"/>
          <w:sz w:val="22"/>
          <w:szCs w:val="22"/>
        </w:rPr>
      </w:pPr>
      <w:r w:rsidRPr="0022038E">
        <w:rPr>
          <w:rFonts w:ascii="Arial" w:eastAsia="Arial" w:hAnsi="Arial" w:cs="Arial"/>
          <w:color w:val="000000" w:themeColor="text1"/>
          <w:sz w:val="22"/>
          <w:szCs w:val="22"/>
        </w:rPr>
        <w:t>A relevant qualification in Facilities Management, Building Services, or a related field such as NEBOSH or equivalent health and safety certification is desirable.</w:t>
      </w:r>
    </w:p>
    <w:p w14:paraId="5EDB8774" w14:textId="0E1D8314" w:rsidR="65599418" w:rsidRDefault="65599418" w:rsidP="65599418">
      <w:pPr>
        <w:spacing w:before="240" w:after="240"/>
        <w:rPr>
          <w:color w:val="000000" w:themeColor="text1"/>
        </w:rPr>
      </w:pPr>
    </w:p>
    <w:p w14:paraId="023CD8E8" w14:textId="05D62E05" w:rsidR="65599418" w:rsidRDefault="65599418" w:rsidP="65599418">
      <w:pPr>
        <w:keepNext/>
        <w:keepLines/>
        <w:rPr>
          <w:lang w:val="en-GB"/>
        </w:rPr>
      </w:pPr>
    </w:p>
    <w:p w14:paraId="390DAF35" w14:textId="628AC068" w:rsidR="65599418" w:rsidRDefault="65599418" w:rsidP="65599418">
      <w:pPr>
        <w:keepNext/>
        <w:keepLines/>
        <w:rPr>
          <w:lang w:val="en-GB"/>
        </w:rPr>
      </w:pPr>
    </w:p>
    <w:p w14:paraId="678EC43C" w14:textId="402540FA" w:rsidR="65599418" w:rsidRDefault="65599418" w:rsidP="65599418">
      <w:pPr>
        <w:keepNext/>
        <w:keepLines/>
        <w:rPr>
          <w:lang w:val="en-GB"/>
        </w:rPr>
      </w:pPr>
    </w:p>
    <w:p w14:paraId="625BAE9A" w14:textId="6780BD50" w:rsidR="6D63338E" w:rsidRDefault="6D63338E" w:rsidP="6D63338E">
      <w:pPr>
        <w:keepNext/>
        <w:keepLines/>
        <w:rPr>
          <w:lang w:val="en-GB"/>
        </w:rPr>
      </w:pPr>
    </w:p>
    <w:p w14:paraId="115473C9" w14:textId="6421A4CC" w:rsidR="6AC905A7" w:rsidRDefault="6AC905A7" w:rsidP="6AC905A7">
      <w:pPr>
        <w:pStyle w:val="Heading1"/>
        <w:spacing w:after="40" w:line="240" w:lineRule="auto"/>
        <w:rPr>
          <w:rFonts w:ascii="Arial" w:eastAsia="Arial" w:hAnsi="Arial" w:cs="Arial"/>
          <w:color w:val="D7006C"/>
          <w:lang w:val="en-GB"/>
        </w:rPr>
      </w:pPr>
    </w:p>
    <w:p w14:paraId="79BC081D" w14:textId="57991951" w:rsidR="004A0C3E" w:rsidRDefault="004A0C3E" w:rsidP="004A0C3E">
      <w:pPr>
        <w:rPr>
          <w:lang w:val="en-GB"/>
        </w:rPr>
      </w:pPr>
    </w:p>
    <w:p w14:paraId="276D2633" w14:textId="60595C5D" w:rsidR="004A0C3E" w:rsidRDefault="004A0C3E" w:rsidP="004A0C3E">
      <w:pPr>
        <w:rPr>
          <w:lang w:val="en-GB"/>
        </w:rPr>
      </w:pPr>
    </w:p>
    <w:p w14:paraId="5F395325" w14:textId="08D71345" w:rsidR="004A0C3E" w:rsidRDefault="004A0C3E" w:rsidP="004A0C3E">
      <w:pPr>
        <w:rPr>
          <w:lang w:val="en-GB"/>
        </w:rPr>
      </w:pPr>
    </w:p>
    <w:p w14:paraId="3E0B01BA" w14:textId="64A21A8D" w:rsidR="004A0C3E" w:rsidRDefault="004A0C3E" w:rsidP="004A0C3E">
      <w:pPr>
        <w:rPr>
          <w:lang w:val="en-GB"/>
        </w:rPr>
      </w:pPr>
    </w:p>
    <w:p w14:paraId="1315E836" w14:textId="62D162F3" w:rsidR="1BD85CBD" w:rsidRDefault="6AC905A7" w:rsidP="65599418">
      <w:pPr>
        <w:pStyle w:val="Heading1"/>
        <w:spacing w:after="40" w:line="240" w:lineRule="auto"/>
        <w:rPr>
          <w:rFonts w:ascii="Arial" w:eastAsia="Arial" w:hAnsi="Arial" w:cs="Arial"/>
          <w:color w:val="D7006C"/>
        </w:rPr>
      </w:pPr>
      <w:r w:rsidRPr="6AC905A7">
        <w:rPr>
          <w:rFonts w:ascii="Arial" w:eastAsia="Arial" w:hAnsi="Arial" w:cs="Arial"/>
          <w:color w:val="D7006C"/>
          <w:lang w:val="en-GB"/>
        </w:rPr>
        <w:lastRenderedPageBreak/>
        <w:t>How to apply</w:t>
      </w:r>
    </w:p>
    <w:p w14:paraId="0A64C184" w14:textId="3F4974BD" w:rsidR="6AC905A7" w:rsidRDefault="6AC905A7" w:rsidP="00DD7CE4">
      <w:pPr>
        <w:spacing w:before="240" w:after="240" w:line="278" w:lineRule="auto"/>
        <w:rPr>
          <w:rFonts w:ascii="Arial" w:eastAsia="Arial" w:hAnsi="Arial" w:cs="Arial"/>
          <w:color w:val="000000" w:themeColor="text1"/>
          <w:sz w:val="22"/>
          <w:szCs w:val="22"/>
          <w:lang w:val="en-GB"/>
        </w:rPr>
      </w:pPr>
    </w:p>
    <w:p w14:paraId="31458EE0" w14:textId="41AB3D5C" w:rsidR="1BD85CBD" w:rsidRDefault="6AC905A7" w:rsidP="00DD7CE4">
      <w:pPr>
        <w:spacing w:before="240" w:after="240" w:line="278" w:lineRule="auto"/>
        <w:rPr>
          <w:rFonts w:ascii="Arial" w:eastAsia="Arial" w:hAnsi="Arial" w:cs="Arial"/>
          <w:color w:val="000000" w:themeColor="text1"/>
          <w:sz w:val="22"/>
          <w:szCs w:val="22"/>
        </w:rPr>
      </w:pPr>
      <w:r w:rsidRPr="6AC905A7">
        <w:rPr>
          <w:rFonts w:ascii="Arial" w:eastAsia="Arial" w:hAnsi="Arial" w:cs="Arial"/>
          <w:color w:val="000000" w:themeColor="text1"/>
          <w:sz w:val="22"/>
          <w:szCs w:val="22"/>
          <w:lang w:val="en-GB"/>
        </w:rPr>
        <w:t xml:space="preserve">Please send a copy of your CV and cover letter outlining how your experience, skills and knowledge meet the job description to </w:t>
      </w:r>
      <w:hyperlink r:id="rId9">
        <w:r w:rsidRPr="6AC905A7">
          <w:rPr>
            <w:rStyle w:val="Hyperlink"/>
            <w:rFonts w:ascii="Arial" w:eastAsia="Arial" w:hAnsi="Arial" w:cs="Arial"/>
            <w:sz w:val="22"/>
            <w:szCs w:val="22"/>
            <w:lang w:val="en-GB"/>
          </w:rPr>
          <w:t>hr@phm.org.uk</w:t>
        </w:r>
      </w:hyperlink>
      <w:r w:rsidRPr="6AC905A7">
        <w:rPr>
          <w:rFonts w:ascii="Arial" w:eastAsia="Arial" w:hAnsi="Arial" w:cs="Arial"/>
          <w:color w:val="000000" w:themeColor="text1"/>
          <w:sz w:val="20"/>
          <w:szCs w:val="20"/>
          <w:lang w:val="en-GB"/>
        </w:rPr>
        <w:t xml:space="preserve"> </w:t>
      </w:r>
      <w:r w:rsidRPr="6AC905A7">
        <w:rPr>
          <w:rFonts w:ascii="Arial" w:eastAsia="Arial" w:hAnsi="Arial" w:cs="Arial"/>
          <w:color w:val="000000" w:themeColor="text1"/>
          <w:sz w:val="22"/>
          <w:szCs w:val="22"/>
          <w:lang w:val="en-GB"/>
        </w:rPr>
        <w:t xml:space="preserve">with the subject title “Building Manager application”.  Your application </w:t>
      </w:r>
      <w:proofErr w:type="gramStart"/>
      <w:r w:rsidRPr="6AC905A7">
        <w:rPr>
          <w:rFonts w:ascii="Arial" w:eastAsia="Arial" w:hAnsi="Arial" w:cs="Arial"/>
          <w:color w:val="000000" w:themeColor="text1"/>
          <w:sz w:val="22"/>
          <w:szCs w:val="22"/>
          <w:lang w:val="en-GB"/>
        </w:rPr>
        <w:t>will be assessed and scored against the job description using the information provided</w:t>
      </w:r>
      <w:proofErr w:type="gramEnd"/>
      <w:r w:rsidRPr="6AC905A7">
        <w:rPr>
          <w:rFonts w:ascii="Arial" w:eastAsia="Arial" w:hAnsi="Arial" w:cs="Arial"/>
          <w:color w:val="000000" w:themeColor="text1"/>
          <w:sz w:val="22"/>
          <w:szCs w:val="22"/>
          <w:lang w:val="en-GB"/>
        </w:rPr>
        <w:t>.</w:t>
      </w:r>
    </w:p>
    <w:p w14:paraId="3601E05F" w14:textId="0DE82DF7" w:rsidR="1BD85CBD" w:rsidRDefault="1BD85CBD" w:rsidP="00DD7CE4">
      <w:pPr>
        <w:spacing w:before="240" w:after="240" w:line="278" w:lineRule="auto"/>
        <w:rPr>
          <w:rFonts w:ascii="Arial" w:eastAsia="Arial" w:hAnsi="Arial" w:cs="Arial"/>
          <w:color w:val="000000" w:themeColor="text1"/>
          <w:sz w:val="22"/>
          <w:szCs w:val="22"/>
          <w:lang w:val="en-GB"/>
        </w:rPr>
      </w:pPr>
      <w:r w:rsidRPr="65599418">
        <w:rPr>
          <w:rFonts w:ascii="Arial" w:eastAsia="Arial" w:hAnsi="Arial" w:cs="Arial"/>
          <w:b/>
          <w:bCs/>
          <w:color w:val="000000" w:themeColor="text1"/>
          <w:sz w:val="22"/>
          <w:szCs w:val="22"/>
          <w:lang w:val="en-GB"/>
        </w:rPr>
        <w:t xml:space="preserve">Deadline for applications: </w:t>
      </w:r>
      <w:r>
        <w:tab/>
      </w:r>
      <w:r w:rsidR="007C110C">
        <w:rPr>
          <w:rFonts w:ascii="Arial" w:eastAsia="Arial" w:hAnsi="Arial" w:cs="Arial"/>
          <w:color w:val="000000" w:themeColor="text1"/>
          <w:sz w:val="22"/>
          <w:szCs w:val="22"/>
          <w:lang w:val="en-GB"/>
        </w:rPr>
        <w:t xml:space="preserve">23.00 </w:t>
      </w:r>
      <w:bookmarkStart w:id="0" w:name="_GoBack"/>
      <w:bookmarkEnd w:id="0"/>
      <w:r w:rsidR="49F158A6" w:rsidRPr="65599418">
        <w:rPr>
          <w:rFonts w:ascii="Arial" w:eastAsia="Arial" w:hAnsi="Arial" w:cs="Arial"/>
          <w:color w:val="000000" w:themeColor="text1"/>
          <w:sz w:val="22"/>
          <w:szCs w:val="22"/>
          <w:lang w:val="en-GB"/>
        </w:rPr>
        <w:t xml:space="preserve">on </w:t>
      </w:r>
      <w:r w:rsidR="1CD7017A" w:rsidRPr="65599418">
        <w:rPr>
          <w:rFonts w:ascii="Arial" w:eastAsia="Arial" w:hAnsi="Arial" w:cs="Arial"/>
          <w:color w:val="000000" w:themeColor="text1"/>
          <w:sz w:val="22"/>
          <w:szCs w:val="22"/>
          <w:lang w:val="en-GB"/>
        </w:rPr>
        <w:t xml:space="preserve">Thursday 5 June 2025 </w:t>
      </w:r>
    </w:p>
    <w:p w14:paraId="1929D2DA" w14:textId="0452C46B" w:rsidR="1BD85CBD" w:rsidRDefault="1BD85CBD" w:rsidP="00DD7CE4">
      <w:pPr>
        <w:spacing w:before="240" w:after="240" w:line="278" w:lineRule="auto"/>
        <w:rPr>
          <w:rFonts w:ascii="Arial" w:eastAsia="Arial" w:hAnsi="Arial" w:cs="Arial"/>
          <w:color w:val="000000" w:themeColor="text1"/>
          <w:sz w:val="22"/>
          <w:szCs w:val="22"/>
          <w:lang w:val="en-GB"/>
        </w:rPr>
      </w:pPr>
      <w:r w:rsidRPr="65599418">
        <w:rPr>
          <w:rFonts w:ascii="Arial" w:eastAsia="Arial" w:hAnsi="Arial" w:cs="Arial"/>
          <w:b/>
          <w:bCs/>
          <w:color w:val="000000" w:themeColor="text1"/>
          <w:sz w:val="22"/>
          <w:szCs w:val="22"/>
          <w:lang w:val="en-GB"/>
        </w:rPr>
        <w:t xml:space="preserve">Interviews: </w:t>
      </w:r>
      <w:r>
        <w:tab/>
      </w:r>
      <w:r>
        <w:tab/>
      </w:r>
      <w:r>
        <w:tab/>
      </w:r>
      <w:r w:rsidR="0C9D3DA0" w:rsidRPr="65599418">
        <w:rPr>
          <w:rFonts w:ascii="Arial" w:eastAsia="Arial" w:hAnsi="Arial" w:cs="Arial"/>
          <w:color w:val="000000" w:themeColor="text1"/>
          <w:sz w:val="22"/>
          <w:szCs w:val="22"/>
          <w:lang w:val="en-GB"/>
        </w:rPr>
        <w:t>Monday</w:t>
      </w:r>
      <w:r w:rsidR="36264E80" w:rsidRPr="65599418">
        <w:rPr>
          <w:rFonts w:ascii="Arial" w:eastAsia="Arial" w:hAnsi="Arial" w:cs="Arial"/>
          <w:color w:val="000000" w:themeColor="text1"/>
          <w:sz w:val="22"/>
          <w:szCs w:val="22"/>
          <w:lang w:val="en-GB"/>
        </w:rPr>
        <w:t xml:space="preserve"> </w:t>
      </w:r>
      <w:r w:rsidR="52BE0F5E" w:rsidRPr="65599418">
        <w:rPr>
          <w:rFonts w:ascii="Arial" w:eastAsia="Arial" w:hAnsi="Arial" w:cs="Arial"/>
          <w:color w:val="000000" w:themeColor="text1"/>
          <w:sz w:val="22"/>
          <w:szCs w:val="22"/>
          <w:lang w:val="en-GB"/>
        </w:rPr>
        <w:t>16</w:t>
      </w:r>
      <w:r w:rsidR="36264E80" w:rsidRPr="65599418">
        <w:rPr>
          <w:rFonts w:ascii="Arial" w:eastAsia="Arial" w:hAnsi="Arial" w:cs="Arial"/>
          <w:color w:val="000000" w:themeColor="text1"/>
          <w:sz w:val="22"/>
          <w:szCs w:val="22"/>
          <w:lang w:val="en-GB"/>
        </w:rPr>
        <w:t xml:space="preserve"> June 2025 </w:t>
      </w:r>
      <w:r w:rsidRPr="65599418">
        <w:rPr>
          <w:rFonts w:ascii="Arial" w:eastAsia="Arial" w:hAnsi="Arial" w:cs="Arial"/>
          <w:color w:val="000000" w:themeColor="text1"/>
          <w:sz w:val="22"/>
          <w:szCs w:val="22"/>
          <w:lang w:val="en-GB"/>
        </w:rPr>
        <w:t>in person</w:t>
      </w:r>
      <w:r w:rsidR="0E150321" w:rsidRPr="65599418">
        <w:rPr>
          <w:rFonts w:ascii="Arial" w:eastAsia="Arial" w:hAnsi="Arial" w:cs="Arial"/>
          <w:color w:val="000000" w:themeColor="text1"/>
          <w:sz w:val="22"/>
          <w:szCs w:val="22"/>
          <w:lang w:val="en-GB"/>
        </w:rPr>
        <w:t xml:space="preserve"> at the museum.</w:t>
      </w:r>
    </w:p>
    <w:p w14:paraId="4BB822F3" w14:textId="22E1193E" w:rsidR="1BD85CBD" w:rsidRDefault="1BD85CBD" w:rsidP="00DD7CE4">
      <w:pPr>
        <w:spacing w:before="240" w:after="240" w:line="278" w:lineRule="auto"/>
        <w:rPr>
          <w:rFonts w:ascii="Arial" w:eastAsia="Arial" w:hAnsi="Arial" w:cs="Arial"/>
          <w:color w:val="000000" w:themeColor="text1"/>
          <w:sz w:val="20"/>
          <w:szCs w:val="20"/>
        </w:rPr>
      </w:pPr>
      <w:r w:rsidRPr="65599418">
        <w:rPr>
          <w:rFonts w:ascii="Arial" w:eastAsia="Arial" w:hAnsi="Arial" w:cs="Arial"/>
          <w:color w:val="000000" w:themeColor="text1"/>
          <w:sz w:val="22"/>
          <w:szCs w:val="22"/>
          <w:lang w:val="en-GB"/>
        </w:rPr>
        <w:t xml:space="preserve">If you have any questions or would like to arrange to discuss the </w:t>
      </w:r>
      <w:proofErr w:type="gramStart"/>
      <w:r w:rsidRPr="65599418">
        <w:rPr>
          <w:rFonts w:ascii="Arial" w:eastAsia="Arial" w:hAnsi="Arial" w:cs="Arial"/>
          <w:color w:val="000000" w:themeColor="text1"/>
          <w:sz w:val="22"/>
          <w:szCs w:val="22"/>
          <w:lang w:val="en-GB"/>
        </w:rPr>
        <w:t>role</w:t>
      </w:r>
      <w:proofErr w:type="gramEnd"/>
      <w:r w:rsidRPr="65599418">
        <w:rPr>
          <w:rFonts w:ascii="Arial" w:eastAsia="Arial" w:hAnsi="Arial" w:cs="Arial"/>
          <w:color w:val="000000" w:themeColor="text1"/>
          <w:sz w:val="22"/>
          <w:szCs w:val="22"/>
          <w:lang w:val="en-GB"/>
        </w:rPr>
        <w:t xml:space="preserve"> please contact Jackie Royle, Finance &amp; Operations Officer at</w:t>
      </w:r>
      <w:r w:rsidRPr="65599418">
        <w:rPr>
          <w:rFonts w:ascii="Arial" w:eastAsia="Arial" w:hAnsi="Arial" w:cs="Arial"/>
          <w:color w:val="000000" w:themeColor="text1"/>
          <w:sz w:val="20"/>
          <w:szCs w:val="20"/>
          <w:lang w:val="en-GB"/>
        </w:rPr>
        <w:t xml:space="preserve"> </w:t>
      </w:r>
      <w:hyperlink r:id="rId10">
        <w:r w:rsidRPr="65599418">
          <w:rPr>
            <w:rStyle w:val="Hyperlink"/>
            <w:rFonts w:ascii="Arial" w:eastAsia="Arial" w:hAnsi="Arial" w:cs="Arial"/>
            <w:sz w:val="22"/>
            <w:szCs w:val="22"/>
            <w:lang w:val="en-GB"/>
          </w:rPr>
          <w:t>hr@phm.org.uk</w:t>
        </w:r>
      </w:hyperlink>
      <w:r w:rsidRPr="65599418">
        <w:rPr>
          <w:rFonts w:ascii="Arial" w:eastAsia="Arial" w:hAnsi="Arial" w:cs="Arial"/>
          <w:color w:val="000000" w:themeColor="text1"/>
          <w:sz w:val="20"/>
          <w:szCs w:val="20"/>
          <w:lang w:val="en-GB"/>
        </w:rPr>
        <w:t xml:space="preserve">  </w:t>
      </w:r>
    </w:p>
    <w:p w14:paraId="4C179AE0" w14:textId="5E8E26E2" w:rsidR="1BD85CBD" w:rsidRPr="00DD7CE4" w:rsidRDefault="6AC905A7" w:rsidP="00DD7CE4">
      <w:pPr>
        <w:spacing w:before="240" w:after="240"/>
        <w:rPr>
          <w:rFonts w:ascii="Arial" w:eastAsia="Arial" w:hAnsi="Arial" w:cs="Arial"/>
          <w:b/>
          <w:color w:val="000000" w:themeColor="text1"/>
          <w:sz w:val="22"/>
          <w:szCs w:val="22"/>
        </w:rPr>
      </w:pPr>
      <w:r w:rsidRPr="00DD7CE4">
        <w:rPr>
          <w:b/>
          <w:color w:val="000000" w:themeColor="text1"/>
        </w:rPr>
        <w:t>Equity</w:t>
      </w:r>
    </w:p>
    <w:p w14:paraId="002E8F2B" w14:textId="49AE2A8A" w:rsidR="1BD85CBD" w:rsidRDefault="6AC905A7" w:rsidP="00DD7CE4">
      <w:pPr>
        <w:spacing w:before="240" w:after="240" w:line="278" w:lineRule="auto"/>
        <w:rPr>
          <w:rFonts w:ascii="Arial" w:eastAsia="Arial" w:hAnsi="Arial" w:cs="Arial"/>
          <w:color w:val="000000" w:themeColor="text1"/>
          <w:sz w:val="22"/>
          <w:szCs w:val="22"/>
        </w:rPr>
      </w:pPr>
      <w:r w:rsidRPr="6AC905A7">
        <w:rPr>
          <w:rFonts w:ascii="Arial" w:eastAsia="Arial" w:hAnsi="Arial" w:cs="Arial"/>
          <w:color w:val="000000" w:themeColor="text1"/>
          <w:sz w:val="22"/>
          <w:szCs w:val="22"/>
          <w:lang w:val="en-GB"/>
        </w:rPr>
        <w:t xml:space="preserve">PHM prides itself on being a welcoming and inclusive organisation, profoundly committed to advancing equality and diversity in the broadest sense.  We highly value the benefits that diverse perspectives bring to </w:t>
      </w:r>
      <w:proofErr w:type="gramStart"/>
      <w:r w:rsidRPr="6AC905A7">
        <w:rPr>
          <w:rFonts w:ascii="Arial" w:eastAsia="Arial" w:hAnsi="Arial" w:cs="Arial"/>
          <w:color w:val="000000" w:themeColor="text1"/>
          <w:sz w:val="22"/>
          <w:szCs w:val="22"/>
          <w:lang w:val="en-GB"/>
        </w:rPr>
        <w:t>our  mission</w:t>
      </w:r>
      <w:proofErr w:type="gramEnd"/>
      <w:r w:rsidRPr="6AC905A7">
        <w:rPr>
          <w:rFonts w:ascii="Arial" w:eastAsia="Arial" w:hAnsi="Arial" w:cs="Arial"/>
          <w:color w:val="000000" w:themeColor="text1"/>
          <w:sz w:val="22"/>
          <w:szCs w:val="22"/>
          <w:lang w:val="en-GB"/>
        </w:rPr>
        <w:t>.</w:t>
      </w:r>
    </w:p>
    <w:p w14:paraId="5AE6E270" w14:textId="14B1D90C" w:rsidR="4417C51B" w:rsidRDefault="6AC905A7" w:rsidP="00DD7CE4">
      <w:pPr>
        <w:spacing w:before="240" w:after="240" w:line="278" w:lineRule="auto"/>
        <w:rPr>
          <w:rFonts w:ascii="Arial" w:eastAsia="Arial" w:hAnsi="Arial" w:cs="Arial"/>
          <w:color w:val="000000" w:themeColor="text1"/>
          <w:sz w:val="22"/>
          <w:szCs w:val="22"/>
          <w:lang w:val="en-GB"/>
        </w:rPr>
      </w:pPr>
      <w:r w:rsidRPr="0022038E">
        <w:rPr>
          <w:rFonts w:ascii="Arial" w:eastAsia="Arial" w:hAnsi="Arial" w:cs="Arial"/>
          <w:color w:val="000000" w:themeColor="text1"/>
          <w:sz w:val="22"/>
          <w:szCs w:val="22"/>
          <w:lang w:val="en-GB"/>
        </w:rPr>
        <w:t>We recognise the museum sector currently underrepresents global majority, disabled, LGBTQ</w:t>
      </w:r>
      <w:r w:rsidRPr="6AC905A7">
        <w:rPr>
          <w:rFonts w:ascii="Arial" w:eastAsia="Arial" w:hAnsi="Arial" w:cs="Arial"/>
          <w:color w:val="000000" w:themeColor="text1"/>
          <w:sz w:val="22"/>
          <w:szCs w:val="22"/>
          <w:lang w:val="en-GB"/>
        </w:rPr>
        <w:t>A</w:t>
      </w:r>
      <w:r w:rsidRPr="0022038E">
        <w:rPr>
          <w:rFonts w:ascii="Arial" w:eastAsia="Arial" w:hAnsi="Arial" w:cs="Arial"/>
          <w:color w:val="000000" w:themeColor="text1"/>
          <w:sz w:val="22"/>
          <w:szCs w:val="22"/>
          <w:lang w:val="en-GB"/>
        </w:rPr>
        <w:t xml:space="preserve">I+ people, different socio-economic backgrounds and those with intersecting identities in our workforce; </w:t>
      </w:r>
      <w:proofErr w:type="gramStart"/>
      <w:r w:rsidRPr="0022038E">
        <w:rPr>
          <w:rFonts w:ascii="Arial" w:eastAsia="Arial" w:hAnsi="Arial" w:cs="Arial"/>
          <w:color w:val="000000" w:themeColor="text1"/>
          <w:sz w:val="22"/>
          <w:szCs w:val="22"/>
          <w:lang w:val="en-GB"/>
        </w:rPr>
        <w:t>PHM is actively working to address this and encourages applications from these backgrounds</w:t>
      </w:r>
      <w:proofErr w:type="gramEnd"/>
      <w:r w:rsidRPr="0022038E">
        <w:rPr>
          <w:rFonts w:ascii="Arial" w:eastAsia="Arial" w:hAnsi="Arial" w:cs="Arial"/>
          <w:color w:val="000000" w:themeColor="text1"/>
          <w:sz w:val="22"/>
          <w:szCs w:val="22"/>
          <w:lang w:val="en-GB"/>
        </w:rPr>
        <w:t xml:space="preserve">.  While the successful candidate </w:t>
      </w:r>
      <w:proofErr w:type="gramStart"/>
      <w:r w:rsidRPr="0022038E">
        <w:rPr>
          <w:rFonts w:ascii="Arial" w:eastAsia="Arial" w:hAnsi="Arial" w:cs="Arial"/>
          <w:color w:val="000000" w:themeColor="text1"/>
          <w:sz w:val="22"/>
          <w:szCs w:val="22"/>
          <w:lang w:val="en-GB"/>
        </w:rPr>
        <w:t>will be selected</w:t>
      </w:r>
      <w:proofErr w:type="gramEnd"/>
      <w:r w:rsidRPr="0022038E">
        <w:rPr>
          <w:rFonts w:ascii="Arial" w:eastAsia="Arial" w:hAnsi="Arial" w:cs="Arial"/>
          <w:color w:val="000000" w:themeColor="text1"/>
          <w:sz w:val="22"/>
          <w:szCs w:val="22"/>
          <w:lang w:val="en-GB"/>
        </w:rPr>
        <w:t xml:space="preserve"> purely on merit, in the event of a tie between two candidates with equal experience, we may select a candidate who helps us better represent the communities the museum serves.</w:t>
      </w:r>
    </w:p>
    <w:p w14:paraId="6C0169CD" w14:textId="09A83D3B" w:rsidR="6D63338E" w:rsidRDefault="6D63338E" w:rsidP="7ED9E081">
      <w:pPr>
        <w:spacing w:after="0" w:line="240" w:lineRule="auto"/>
        <w:jc w:val="both"/>
        <w:rPr>
          <w:rFonts w:ascii="Arial" w:eastAsia="Arial" w:hAnsi="Arial" w:cs="Arial"/>
          <w:color w:val="000000" w:themeColor="text1"/>
          <w:sz w:val="22"/>
          <w:szCs w:val="22"/>
          <w:lang w:val="en-GB"/>
        </w:rPr>
      </w:pPr>
    </w:p>
    <w:p w14:paraId="436A25A5" w14:textId="75A99676" w:rsidR="65599418" w:rsidRDefault="65599418" w:rsidP="7ED9E081">
      <w:pPr>
        <w:spacing w:before="240" w:after="0" w:line="240" w:lineRule="auto"/>
        <w:jc w:val="both"/>
        <w:rPr>
          <w:rFonts w:ascii="Arial" w:eastAsia="Arial" w:hAnsi="Arial" w:cs="Arial"/>
          <w:color w:val="000000" w:themeColor="text1"/>
          <w:sz w:val="22"/>
          <w:szCs w:val="22"/>
          <w:lang w:val="en-GB"/>
        </w:rPr>
      </w:pPr>
    </w:p>
    <w:p w14:paraId="5C2D0EFE" w14:textId="7AD92294" w:rsidR="65599418" w:rsidRDefault="65599418" w:rsidP="287F5609">
      <w:pPr>
        <w:spacing w:before="240" w:after="0" w:line="240" w:lineRule="auto"/>
        <w:jc w:val="both"/>
        <w:rPr>
          <w:rFonts w:ascii="Arial" w:eastAsia="Arial" w:hAnsi="Arial" w:cs="Arial"/>
          <w:color w:val="000000" w:themeColor="text1"/>
          <w:sz w:val="22"/>
          <w:szCs w:val="22"/>
          <w:lang w:val="en-GB"/>
        </w:rPr>
      </w:pPr>
    </w:p>
    <w:p w14:paraId="163474AE" w14:textId="2991D45B" w:rsidR="65599418" w:rsidRDefault="65599418" w:rsidP="287F5609">
      <w:pPr>
        <w:spacing w:before="240" w:after="0" w:line="240" w:lineRule="auto"/>
        <w:jc w:val="both"/>
        <w:rPr>
          <w:rFonts w:ascii="Arial" w:eastAsia="Arial" w:hAnsi="Arial" w:cs="Arial"/>
          <w:color w:val="000000" w:themeColor="text1"/>
          <w:sz w:val="22"/>
          <w:szCs w:val="22"/>
          <w:lang w:val="en-GB"/>
        </w:rPr>
      </w:pPr>
    </w:p>
    <w:p w14:paraId="47D24CF9" w14:textId="234AFAE2" w:rsidR="65599418" w:rsidRDefault="65599418" w:rsidP="287F5609">
      <w:pPr>
        <w:spacing w:before="240" w:after="0" w:line="240" w:lineRule="auto"/>
        <w:jc w:val="both"/>
        <w:rPr>
          <w:rFonts w:ascii="Arial" w:eastAsia="Arial" w:hAnsi="Arial" w:cs="Arial"/>
          <w:color w:val="000000" w:themeColor="text1"/>
          <w:sz w:val="22"/>
          <w:szCs w:val="22"/>
          <w:lang w:val="en-GB"/>
        </w:rPr>
      </w:pPr>
    </w:p>
    <w:p w14:paraId="28BA9C0F" w14:textId="6B9BB423" w:rsidR="65599418" w:rsidRDefault="65599418" w:rsidP="287F5609">
      <w:pPr>
        <w:spacing w:before="240" w:after="0" w:line="240" w:lineRule="auto"/>
        <w:jc w:val="both"/>
        <w:rPr>
          <w:rFonts w:ascii="Arial" w:eastAsia="Arial" w:hAnsi="Arial" w:cs="Arial"/>
          <w:color w:val="000000" w:themeColor="text1"/>
          <w:sz w:val="22"/>
          <w:szCs w:val="22"/>
          <w:lang w:val="en-GB"/>
        </w:rPr>
      </w:pPr>
    </w:p>
    <w:p w14:paraId="24C65D67" w14:textId="6061EDCD" w:rsidR="65599418" w:rsidRDefault="65599418" w:rsidP="287F5609">
      <w:pPr>
        <w:spacing w:before="240" w:after="0" w:line="240" w:lineRule="auto"/>
        <w:jc w:val="both"/>
        <w:rPr>
          <w:rFonts w:ascii="Arial" w:eastAsia="Arial" w:hAnsi="Arial" w:cs="Arial"/>
          <w:color w:val="000000" w:themeColor="text1"/>
          <w:sz w:val="22"/>
          <w:szCs w:val="22"/>
          <w:lang w:val="en-GB"/>
        </w:rPr>
      </w:pPr>
    </w:p>
    <w:p w14:paraId="52EDBB5F" w14:textId="1F0F435B" w:rsidR="65599418" w:rsidRDefault="65599418" w:rsidP="287F5609">
      <w:pPr>
        <w:spacing w:before="240" w:after="240"/>
      </w:pPr>
    </w:p>
    <w:sectPr w:rsidR="65599418" w:rsidSect="00DD7CE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94FE05" w16cex:dateUtc="2025-05-09T09:32:33.965Z"/>
  <w16cex:commentExtensible w16cex:durableId="172C0BDC" w16cex:dateUtc="2025-05-09T09:34:04.86Z"/>
  <w16cex:commentExtensible w16cex:durableId="17F8DD48" w16cex:dateUtc="2025-05-09T09:38:00.132Z"/>
  <w16cex:commentExtensible w16cex:durableId="3D3150F7" w16cex:dateUtc="2025-05-09T09:38:40.462Z"/>
  <w16cex:commentExtensible w16cex:durableId="769F6C64" w16cex:dateUtc="2025-05-09T09:39:30.07Z"/>
</w16cex:commentsExtensible>
</file>

<file path=word/commentsIds.xml><?xml version="1.0" encoding="utf-8"?>
<w16cid:commentsIds xmlns:mc="http://schemas.openxmlformats.org/markup-compatibility/2006" xmlns:w16cid="http://schemas.microsoft.com/office/word/2016/wordml/cid" mc:Ignorable="w16cid">
  <w16cid:commentId w16cid:paraId="6251B81E" w16cid:durableId="0994FE05"/>
  <w16cid:commentId w16cid:paraId="47334600" w16cid:durableId="172C0BDC"/>
  <w16cid:commentId w16cid:paraId="3B651DCE" w16cid:durableId="17F8DD48"/>
  <w16cid:commentId w16cid:paraId="546AD3CA" w16cid:durableId="3D3150F7"/>
  <w16cid:commentId w16cid:paraId="08AFC200" w16cid:durableId="769F6C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05CB"/>
    <w:multiLevelType w:val="hybridMultilevel"/>
    <w:tmpl w:val="6290840E"/>
    <w:lvl w:ilvl="0" w:tplc="A81CA4F0">
      <w:start w:val="1"/>
      <w:numFmt w:val="bullet"/>
      <w:lvlText w:val=""/>
      <w:lvlJc w:val="left"/>
      <w:pPr>
        <w:ind w:left="720" w:hanging="360"/>
      </w:pPr>
      <w:rPr>
        <w:rFonts w:ascii="Symbol" w:hAnsi="Symbol" w:hint="default"/>
      </w:rPr>
    </w:lvl>
    <w:lvl w:ilvl="1" w:tplc="FC668F62">
      <w:start w:val="1"/>
      <w:numFmt w:val="bullet"/>
      <w:lvlText w:val="o"/>
      <w:lvlJc w:val="left"/>
      <w:pPr>
        <w:ind w:left="1440" w:hanging="360"/>
      </w:pPr>
      <w:rPr>
        <w:rFonts w:ascii="Courier New" w:hAnsi="Courier New" w:hint="default"/>
      </w:rPr>
    </w:lvl>
    <w:lvl w:ilvl="2" w:tplc="393070B6">
      <w:start w:val="1"/>
      <w:numFmt w:val="bullet"/>
      <w:lvlText w:val=""/>
      <w:lvlJc w:val="left"/>
      <w:pPr>
        <w:ind w:left="2160" w:hanging="360"/>
      </w:pPr>
      <w:rPr>
        <w:rFonts w:ascii="Wingdings" w:hAnsi="Wingdings" w:hint="default"/>
      </w:rPr>
    </w:lvl>
    <w:lvl w:ilvl="3" w:tplc="602ABD16">
      <w:start w:val="1"/>
      <w:numFmt w:val="bullet"/>
      <w:lvlText w:val=""/>
      <w:lvlJc w:val="left"/>
      <w:pPr>
        <w:ind w:left="2880" w:hanging="360"/>
      </w:pPr>
      <w:rPr>
        <w:rFonts w:ascii="Symbol" w:hAnsi="Symbol" w:hint="default"/>
      </w:rPr>
    </w:lvl>
    <w:lvl w:ilvl="4" w:tplc="83D04B98">
      <w:start w:val="1"/>
      <w:numFmt w:val="bullet"/>
      <w:lvlText w:val="o"/>
      <w:lvlJc w:val="left"/>
      <w:pPr>
        <w:ind w:left="3600" w:hanging="360"/>
      </w:pPr>
      <w:rPr>
        <w:rFonts w:ascii="Courier New" w:hAnsi="Courier New" w:hint="default"/>
      </w:rPr>
    </w:lvl>
    <w:lvl w:ilvl="5" w:tplc="7D1AC500">
      <w:start w:val="1"/>
      <w:numFmt w:val="bullet"/>
      <w:lvlText w:val=""/>
      <w:lvlJc w:val="left"/>
      <w:pPr>
        <w:ind w:left="4320" w:hanging="360"/>
      </w:pPr>
      <w:rPr>
        <w:rFonts w:ascii="Wingdings" w:hAnsi="Wingdings" w:hint="default"/>
      </w:rPr>
    </w:lvl>
    <w:lvl w:ilvl="6" w:tplc="3716A402">
      <w:start w:val="1"/>
      <w:numFmt w:val="bullet"/>
      <w:lvlText w:val=""/>
      <w:lvlJc w:val="left"/>
      <w:pPr>
        <w:ind w:left="5040" w:hanging="360"/>
      </w:pPr>
      <w:rPr>
        <w:rFonts w:ascii="Symbol" w:hAnsi="Symbol" w:hint="default"/>
      </w:rPr>
    </w:lvl>
    <w:lvl w:ilvl="7" w:tplc="7C229600">
      <w:start w:val="1"/>
      <w:numFmt w:val="bullet"/>
      <w:lvlText w:val="o"/>
      <w:lvlJc w:val="left"/>
      <w:pPr>
        <w:ind w:left="5760" w:hanging="360"/>
      </w:pPr>
      <w:rPr>
        <w:rFonts w:ascii="Courier New" w:hAnsi="Courier New" w:hint="default"/>
      </w:rPr>
    </w:lvl>
    <w:lvl w:ilvl="8" w:tplc="040A5BDA">
      <w:start w:val="1"/>
      <w:numFmt w:val="bullet"/>
      <w:lvlText w:val=""/>
      <w:lvlJc w:val="left"/>
      <w:pPr>
        <w:ind w:left="6480" w:hanging="360"/>
      </w:pPr>
      <w:rPr>
        <w:rFonts w:ascii="Wingdings" w:hAnsi="Wingdings" w:hint="default"/>
      </w:rPr>
    </w:lvl>
  </w:abstractNum>
  <w:abstractNum w:abstractNumId="1" w15:restartNumberingAfterBreak="0">
    <w:nsid w:val="0F0D0527"/>
    <w:multiLevelType w:val="hybridMultilevel"/>
    <w:tmpl w:val="284C5088"/>
    <w:lvl w:ilvl="0" w:tplc="06A0948E">
      <w:start w:val="1"/>
      <w:numFmt w:val="bullet"/>
      <w:lvlText w:val=""/>
      <w:lvlJc w:val="left"/>
      <w:pPr>
        <w:ind w:left="720" w:hanging="360"/>
      </w:pPr>
      <w:rPr>
        <w:rFonts w:ascii="Symbol" w:hAnsi="Symbol" w:hint="default"/>
      </w:rPr>
    </w:lvl>
    <w:lvl w:ilvl="1" w:tplc="73609D3E">
      <w:start w:val="1"/>
      <w:numFmt w:val="bullet"/>
      <w:lvlText w:val="o"/>
      <w:lvlJc w:val="left"/>
      <w:pPr>
        <w:ind w:left="1440" w:hanging="360"/>
      </w:pPr>
      <w:rPr>
        <w:rFonts w:ascii="Courier New" w:hAnsi="Courier New" w:hint="default"/>
      </w:rPr>
    </w:lvl>
    <w:lvl w:ilvl="2" w:tplc="D5E65310">
      <w:start w:val="1"/>
      <w:numFmt w:val="bullet"/>
      <w:lvlText w:val=""/>
      <w:lvlJc w:val="left"/>
      <w:pPr>
        <w:ind w:left="2160" w:hanging="360"/>
      </w:pPr>
      <w:rPr>
        <w:rFonts w:ascii="Wingdings" w:hAnsi="Wingdings" w:hint="default"/>
      </w:rPr>
    </w:lvl>
    <w:lvl w:ilvl="3" w:tplc="13FADEAE">
      <w:start w:val="1"/>
      <w:numFmt w:val="bullet"/>
      <w:lvlText w:val=""/>
      <w:lvlJc w:val="left"/>
      <w:pPr>
        <w:ind w:left="2880" w:hanging="360"/>
      </w:pPr>
      <w:rPr>
        <w:rFonts w:ascii="Symbol" w:hAnsi="Symbol" w:hint="default"/>
      </w:rPr>
    </w:lvl>
    <w:lvl w:ilvl="4" w:tplc="62AA9DC4">
      <w:start w:val="1"/>
      <w:numFmt w:val="bullet"/>
      <w:lvlText w:val="o"/>
      <w:lvlJc w:val="left"/>
      <w:pPr>
        <w:ind w:left="3600" w:hanging="360"/>
      </w:pPr>
      <w:rPr>
        <w:rFonts w:ascii="Courier New" w:hAnsi="Courier New" w:hint="default"/>
      </w:rPr>
    </w:lvl>
    <w:lvl w:ilvl="5" w:tplc="D088778A">
      <w:start w:val="1"/>
      <w:numFmt w:val="bullet"/>
      <w:lvlText w:val=""/>
      <w:lvlJc w:val="left"/>
      <w:pPr>
        <w:ind w:left="4320" w:hanging="360"/>
      </w:pPr>
      <w:rPr>
        <w:rFonts w:ascii="Wingdings" w:hAnsi="Wingdings" w:hint="default"/>
      </w:rPr>
    </w:lvl>
    <w:lvl w:ilvl="6" w:tplc="59D0EC4A">
      <w:start w:val="1"/>
      <w:numFmt w:val="bullet"/>
      <w:lvlText w:val=""/>
      <w:lvlJc w:val="left"/>
      <w:pPr>
        <w:ind w:left="5040" w:hanging="360"/>
      </w:pPr>
      <w:rPr>
        <w:rFonts w:ascii="Symbol" w:hAnsi="Symbol" w:hint="default"/>
      </w:rPr>
    </w:lvl>
    <w:lvl w:ilvl="7" w:tplc="5720DFB4">
      <w:start w:val="1"/>
      <w:numFmt w:val="bullet"/>
      <w:lvlText w:val="o"/>
      <w:lvlJc w:val="left"/>
      <w:pPr>
        <w:ind w:left="5760" w:hanging="360"/>
      </w:pPr>
      <w:rPr>
        <w:rFonts w:ascii="Courier New" w:hAnsi="Courier New" w:hint="default"/>
      </w:rPr>
    </w:lvl>
    <w:lvl w:ilvl="8" w:tplc="AB64992E">
      <w:start w:val="1"/>
      <w:numFmt w:val="bullet"/>
      <w:lvlText w:val=""/>
      <w:lvlJc w:val="left"/>
      <w:pPr>
        <w:ind w:left="6480" w:hanging="360"/>
      </w:pPr>
      <w:rPr>
        <w:rFonts w:ascii="Wingdings" w:hAnsi="Wingdings" w:hint="default"/>
      </w:rPr>
    </w:lvl>
  </w:abstractNum>
  <w:abstractNum w:abstractNumId="2" w15:restartNumberingAfterBreak="0">
    <w:nsid w:val="1F8465A7"/>
    <w:multiLevelType w:val="hybridMultilevel"/>
    <w:tmpl w:val="D9AC5508"/>
    <w:lvl w:ilvl="0" w:tplc="AEB4BECA">
      <w:start w:val="1"/>
      <w:numFmt w:val="bullet"/>
      <w:lvlText w:val=""/>
      <w:lvlJc w:val="left"/>
      <w:pPr>
        <w:ind w:left="720" w:hanging="360"/>
      </w:pPr>
      <w:rPr>
        <w:rFonts w:ascii="Symbol" w:hAnsi="Symbol" w:hint="default"/>
      </w:rPr>
    </w:lvl>
    <w:lvl w:ilvl="1" w:tplc="E168D208">
      <w:start w:val="1"/>
      <w:numFmt w:val="bullet"/>
      <w:lvlText w:val="o"/>
      <w:lvlJc w:val="left"/>
      <w:pPr>
        <w:ind w:left="1440" w:hanging="360"/>
      </w:pPr>
      <w:rPr>
        <w:rFonts w:ascii="Courier New" w:hAnsi="Courier New" w:hint="default"/>
      </w:rPr>
    </w:lvl>
    <w:lvl w:ilvl="2" w:tplc="FBA23AA2">
      <w:start w:val="1"/>
      <w:numFmt w:val="bullet"/>
      <w:lvlText w:val=""/>
      <w:lvlJc w:val="left"/>
      <w:pPr>
        <w:ind w:left="2160" w:hanging="360"/>
      </w:pPr>
      <w:rPr>
        <w:rFonts w:ascii="Wingdings" w:hAnsi="Wingdings" w:hint="default"/>
      </w:rPr>
    </w:lvl>
    <w:lvl w:ilvl="3" w:tplc="DF8ED2FA">
      <w:start w:val="1"/>
      <w:numFmt w:val="bullet"/>
      <w:lvlText w:val=""/>
      <w:lvlJc w:val="left"/>
      <w:pPr>
        <w:ind w:left="2880" w:hanging="360"/>
      </w:pPr>
      <w:rPr>
        <w:rFonts w:ascii="Symbol" w:hAnsi="Symbol" w:hint="default"/>
      </w:rPr>
    </w:lvl>
    <w:lvl w:ilvl="4" w:tplc="76E014D2">
      <w:start w:val="1"/>
      <w:numFmt w:val="bullet"/>
      <w:lvlText w:val="o"/>
      <w:lvlJc w:val="left"/>
      <w:pPr>
        <w:ind w:left="3600" w:hanging="360"/>
      </w:pPr>
      <w:rPr>
        <w:rFonts w:ascii="Courier New" w:hAnsi="Courier New" w:hint="default"/>
      </w:rPr>
    </w:lvl>
    <w:lvl w:ilvl="5" w:tplc="06181C3A">
      <w:start w:val="1"/>
      <w:numFmt w:val="bullet"/>
      <w:lvlText w:val=""/>
      <w:lvlJc w:val="left"/>
      <w:pPr>
        <w:ind w:left="4320" w:hanging="360"/>
      </w:pPr>
      <w:rPr>
        <w:rFonts w:ascii="Wingdings" w:hAnsi="Wingdings" w:hint="default"/>
      </w:rPr>
    </w:lvl>
    <w:lvl w:ilvl="6" w:tplc="2238262C">
      <w:start w:val="1"/>
      <w:numFmt w:val="bullet"/>
      <w:lvlText w:val=""/>
      <w:lvlJc w:val="left"/>
      <w:pPr>
        <w:ind w:left="5040" w:hanging="360"/>
      </w:pPr>
      <w:rPr>
        <w:rFonts w:ascii="Symbol" w:hAnsi="Symbol" w:hint="default"/>
      </w:rPr>
    </w:lvl>
    <w:lvl w:ilvl="7" w:tplc="B46897DE">
      <w:start w:val="1"/>
      <w:numFmt w:val="bullet"/>
      <w:lvlText w:val="o"/>
      <w:lvlJc w:val="left"/>
      <w:pPr>
        <w:ind w:left="5760" w:hanging="360"/>
      </w:pPr>
      <w:rPr>
        <w:rFonts w:ascii="Courier New" w:hAnsi="Courier New" w:hint="default"/>
      </w:rPr>
    </w:lvl>
    <w:lvl w:ilvl="8" w:tplc="AC12984A">
      <w:start w:val="1"/>
      <w:numFmt w:val="bullet"/>
      <w:lvlText w:val=""/>
      <w:lvlJc w:val="left"/>
      <w:pPr>
        <w:ind w:left="6480" w:hanging="360"/>
      </w:pPr>
      <w:rPr>
        <w:rFonts w:ascii="Wingdings" w:hAnsi="Wingdings" w:hint="default"/>
      </w:rPr>
    </w:lvl>
  </w:abstractNum>
  <w:abstractNum w:abstractNumId="3" w15:restartNumberingAfterBreak="0">
    <w:nsid w:val="29B27078"/>
    <w:multiLevelType w:val="hybridMultilevel"/>
    <w:tmpl w:val="C194F780"/>
    <w:lvl w:ilvl="0" w:tplc="79A2BCA4">
      <w:start w:val="1"/>
      <w:numFmt w:val="bullet"/>
      <w:lvlText w:val=""/>
      <w:lvlJc w:val="left"/>
      <w:pPr>
        <w:ind w:left="720" w:hanging="360"/>
      </w:pPr>
      <w:rPr>
        <w:rFonts w:ascii="Symbol" w:hAnsi="Symbol" w:hint="default"/>
      </w:rPr>
    </w:lvl>
    <w:lvl w:ilvl="1" w:tplc="7A662426">
      <w:start w:val="1"/>
      <w:numFmt w:val="bullet"/>
      <w:lvlText w:val="o"/>
      <w:lvlJc w:val="left"/>
      <w:pPr>
        <w:ind w:left="1440" w:hanging="360"/>
      </w:pPr>
      <w:rPr>
        <w:rFonts w:ascii="Courier New" w:hAnsi="Courier New" w:hint="default"/>
      </w:rPr>
    </w:lvl>
    <w:lvl w:ilvl="2" w:tplc="4F7809E4">
      <w:start w:val="1"/>
      <w:numFmt w:val="bullet"/>
      <w:lvlText w:val=""/>
      <w:lvlJc w:val="left"/>
      <w:pPr>
        <w:ind w:left="2160" w:hanging="360"/>
      </w:pPr>
      <w:rPr>
        <w:rFonts w:ascii="Wingdings" w:hAnsi="Wingdings" w:hint="default"/>
      </w:rPr>
    </w:lvl>
    <w:lvl w:ilvl="3" w:tplc="B1D4C544">
      <w:start w:val="1"/>
      <w:numFmt w:val="bullet"/>
      <w:lvlText w:val=""/>
      <w:lvlJc w:val="left"/>
      <w:pPr>
        <w:ind w:left="2880" w:hanging="360"/>
      </w:pPr>
      <w:rPr>
        <w:rFonts w:ascii="Symbol" w:hAnsi="Symbol" w:hint="default"/>
      </w:rPr>
    </w:lvl>
    <w:lvl w:ilvl="4" w:tplc="697896E6">
      <w:start w:val="1"/>
      <w:numFmt w:val="bullet"/>
      <w:lvlText w:val="o"/>
      <w:lvlJc w:val="left"/>
      <w:pPr>
        <w:ind w:left="3600" w:hanging="360"/>
      </w:pPr>
      <w:rPr>
        <w:rFonts w:ascii="Courier New" w:hAnsi="Courier New" w:hint="default"/>
      </w:rPr>
    </w:lvl>
    <w:lvl w:ilvl="5" w:tplc="68145F1C">
      <w:start w:val="1"/>
      <w:numFmt w:val="bullet"/>
      <w:lvlText w:val=""/>
      <w:lvlJc w:val="left"/>
      <w:pPr>
        <w:ind w:left="4320" w:hanging="360"/>
      </w:pPr>
      <w:rPr>
        <w:rFonts w:ascii="Wingdings" w:hAnsi="Wingdings" w:hint="default"/>
      </w:rPr>
    </w:lvl>
    <w:lvl w:ilvl="6" w:tplc="0D20019A">
      <w:start w:val="1"/>
      <w:numFmt w:val="bullet"/>
      <w:lvlText w:val=""/>
      <w:lvlJc w:val="left"/>
      <w:pPr>
        <w:ind w:left="5040" w:hanging="360"/>
      </w:pPr>
      <w:rPr>
        <w:rFonts w:ascii="Symbol" w:hAnsi="Symbol" w:hint="default"/>
      </w:rPr>
    </w:lvl>
    <w:lvl w:ilvl="7" w:tplc="EC867F40">
      <w:start w:val="1"/>
      <w:numFmt w:val="bullet"/>
      <w:lvlText w:val="o"/>
      <w:lvlJc w:val="left"/>
      <w:pPr>
        <w:ind w:left="5760" w:hanging="360"/>
      </w:pPr>
      <w:rPr>
        <w:rFonts w:ascii="Courier New" w:hAnsi="Courier New" w:hint="default"/>
      </w:rPr>
    </w:lvl>
    <w:lvl w:ilvl="8" w:tplc="3D2E7078">
      <w:start w:val="1"/>
      <w:numFmt w:val="bullet"/>
      <w:lvlText w:val=""/>
      <w:lvlJc w:val="left"/>
      <w:pPr>
        <w:ind w:left="6480" w:hanging="360"/>
      </w:pPr>
      <w:rPr>
        <w:rFonts w:ascii="Wingdings" w:hAnsi="Wingdings" w:hint="default"/>
      </w:rPr>
    </w:lvl>
  </w:abstractNum>
  <w:abstractNum w:abstractNumId="4" w15:restartNumberingAfterBreak="0">
    <w:nsid w:val="3330191C"/>
    <w:multiLevelType w:val="hybridMultilevel"/>
    <w:tmpl w:val="97FC390A"/>
    <w:lvl w:ilvl="0" w:tplc="944CBE9A">
      <w:start w:val="1"/>
      <w:numFmt w:val="bullet"/>
      <w:lvlText w:val="-"/>
      <w:lvlJc w:val="left"/>
      <w:pPr>
        <w:ind w:left="720" w:hanging="360"/>
      </w:pPr>
      <w:rPr>
        <w:rFonts w:ascii="Symbol" w:hAnsi="Symbol" w:hint="default"/>
      </w:rPr>
    </w:lvl>
    <w:lvl w:ilvl="1" w:tplc="942E118A">
      <w:start w:val="1"/>
      <w:numFmt w:val="bullet"/>
      <w:lvlText w:val="o"/>
      <w:lvlJc w:val="left"/>
      <w:pPr>
        <w:ind w:left="1440" w:hanging="360"/>
      </w:pPr>
      <w:rPr>
        <w:rFonts w:ascii="Courier New" w:hAnsi="Courier New" w:hint="default"/>
      </w:rPr>
    </w:lvl>
    <w:lvl w:ilvl="2" w:tplc="3CB2F1B2">
      <w:start w:val="1"/>
      <w:numFmt w:val="bullet"/>
      <w:lvlText w:val=""/>
      <w:lvlJc w:val="left"/>
      <w:pPr>
        <w:ind w:left="2160" w:hanging="360"/>
      </w:pPr>
      <w:rPr>
        <w:rFonts w:ascii="Wingdings" w:hAnsi="Wingdings" w:hint="default"/>
      </w:rPr>
    </w:lvl>
    <w:lvl w:ilvl="3" w:tplc="EDFA163A">
      <w:start w:val="1"/>
      <w:numFmt w:val="bullet"/>
      <w:lvlText w:val=""/>
      <w:lvlJc w:val="left"/>
      <w:pPr>
        <w:ind w:left="2880" w:hanging="360"/>
      </w:pPr>
      <w:rPr>
        <w:rFonts w:ascii="Symbol" w:hAnsi="Symbol" w:hint="default"/>
      </w:rPr>
    </w:lvl>
    <w:lvl w:ilvl="4" w:tplc="003200EE">
      <w:start w:val="1"/>
      <w:numFmt w:val="bullet"/>
      <w:lvlText w:val="o"/>
      <w:lvlJc w:val="left"/>
      <w:pPr>
        <w:ind w:left="3600" w:hanging="360"/>
      </w:pPr>
      <w:rPr>
        <w:rFonts w:ascii="Courier New" w:hAnsi="Courier New" w:hint="default"/>
      </w:rPr>
    </w:lvl>
    <w:lvl w:ilvl="5" w:tplc="13FE7190">
      <w:start w:val="1"/>
      <w:numFmt w:val="bullet"/>
      <w:lvlText w:val=""/>
      <w:lvlJc w:val="left"/>
      <w:pPr>
        <w:ind w:left="4320" w:hanging="360"/>
      </w:pPr>
      <w:rPr>
        <w:rFonts w:ascii="Wingdings" w:hAnsi="Wingdings" w:hint="default"/>
      </w:rPr>
    </w:lvl>
    <w:lvl w:ilvl="6" w:tplc="09E29C0A">
      <w:start w:val="1"/>
      <w:numFmt w:val="bullet"/>
      <w:lvlText w:val=""/>
      <w:lvlJc w:val="left"/>
      <w:pPr>
        <w:ind w:left="5040" w:hanging="360"/>
      </w:pPr>
      <w:rPr>
        <w:rFonts w:ascii="Symbol" w:hAnsi="Symbol" w:hint="default"/>
      </w:rPr>
    </w:lvl>
    <w:lvl w:ilvl="7" w:tplc="95DECF8A">
      <w:start w:val="1"/>
      <w:numFmt w:val="bullet"/>
      <w:lvlText w:val="o"/>
      <w:lvlJc w:val="left"/>
      <w:pPr>
        <w:ind w:left="5760" w:hanging="360"/>
      </w:pPr>
      <w:rPr>
        <w:rFonts w:ascii="Courier New" w:hAnsi="Courier New" w:hint="default"/>
      </w:rPr>
    </w:lvl>
    <w:lvl w:ilvl="8" w:tplc="6E007224">
      <w:start w:val="1"/>
      <w:numFmt w:val="bullet"/>
      <w:lvlText w:val=""/>
      <w:lvlJc w:val="left"/>
      <w:pPr>
        <w:ind w:left="6480" w:hanging="360"/>
      </w:pPr>
      <w:rPr>
        <w:rFonts w:ascii="Wingdings" w:hAnsi="Wingdings" w:hint="default"/>
      </w:rPr>
    </w:lvl>
  </w:abstractNum>
  <w:abstractNum w:abstractNumId="5" w15:restartNumberingAfterBreak="0">
    <w:nsid w:val="35069130"/>
    <w:multiLevelType w:val="hybridMultilevel"/>
    <w:tmpl w:val="4516BB8C"/>
    <w:lvl w:ilvl="0" w:tplc="7FF089D4">
      <w:start w:val="1"/>
      <w:numFmt w:val="bullet"/>
      <w:lvlText w:val=""/>
      <w:lvlJc w:val="left"/>
      <w:pPr>
        <w:ind w:left="720" w:hanging="360"/>
      </w:pPr>
      <w:rPr>
        <w:rFonts w:ascii="Symbol" w:hAnsi="Symbol" w:hint="default"/>
      </w:rPr>
    </w:lvl>
    <w:lvl w:ilvl="1" w:tplc="ED72F552">
      <w:start w:val="1"/>
      <w:numFmt w:val="bullet"/>
      <w:lvlText w:val="o"/>
      <w:lvlJc w:val="left"/>
      <w:pPr>
        <w:ind w:left="1440" w:hanging="360"/>
      </w:pPr>
      <w:rPr>
        <w:rFonts w:ascii="Courier New" w:hAnsi="Courier New" w:hint="default"/>
      </w:rPr>
    </w:lvl>
    <w:lvl w:ilvl="2" w:tplc="CE06698E">
      <w:start w:val="1"/>
      <w:numFmt w:val="bullet"/>
      <w:lvlText w:val=""/>
      <w:lvlJc w:val="left"/>
      <w:pPr>
        <w:ind w:left="2160" w:hanging="360"/>
      </w:pPr>
      <w:rPr>
        <w:rFonts w:ascii="Wingdings" w:hAnsi="Wingdings" w:hint="default"/>
      </w:rPr>
    </w:lvl>
    <w:lvl w:ilvl="3" w:tplc="D6B6BA7C">
      <w:start w:val="1"/>
      <w:numFmt w:val="bullet"/>
      <w:lvlText w:val=""/>
      <w:lvlJc w:val="left"/>
      <w:pPr>
        <w:ind w:left="2880" w:hanging="360"/>
      </w:pPr>
      <w:rPr>
        <w:rFonts w:ascii="Symbol" w:hAnsi="Symbol" w:hint="default"/>
      </w:rPr>
    </w:lvl>
    <w:lvl w:ilvl="4" w:tplc="A5FE9DA8">
      <w:start w:val="1"/>
      <w:numFmt w:val="bullet"/>
      <w:lvlText w:val="o"/>
      <w:lvlJc w:val="left"/>
      <w:pPr>
        <w:ind w:left="3600" w:hanging="360"/>
      </w:pPr>
      <w:rPr>
        <w:rFonts w:ascii="Courier New" w:hAnsi="Courier New" w:hint="default"/>
      </w:rPr>
    </w:lvl>
    <w:lvl w:ilvl="5" w:tplc="D61EDC52">
      <w:start w:val="1"/>
      <w:numFmt w:val="bullet"/>
      <w:lvlText w:val=""/>
      <w:lvlJc w:val="left"/>
      <w:pPr>
        <w:ind w:left="4320" w:hanging="360"/>
      </w:pPr>
      <w:rPr>
        <w:rFonts w:ascii="Wingdings" w:hAnsi="Wingdings" w:hint="default"/>
      </w:rPr>
    </w:lvl>
    <w:lvl w:ilvl="6" w:tplc="D69A8A14">
      <w:start w:val="1"/>
      <w:numFmt w:val="bullet"/>
      <w:lvlText w:val=""/>
      <w:lvlJc w:val="left"/>
      <w:pPr>
        <w:ind w:left="5040" w:hanging="360"/>
      </w:pPr>
      <w:rPr>
        <w:rFonts w:ascii="Symbol" w:hAnsi="Symbol" w:hint="default"/>
      </w:rPr>
    </w:lvl>
    <w:lvl w:ilvl="7" w:tplc="961E6B6C">
      <w:start w:val="1"/>
      <w:numFmt w:val="bullet"/>
      <w:lvlText w:val="o"/>
      <w:lvlJc w:val="left"/>
      <w:pPr>
        <w:ind w:left="5760" w:hanging="360"/>
      </w:pPr>
      <w:rPr>
        <w:rFonts w:ascii="Courier New" w:hAnsi="Courier New" w:hint="default"/>
      </w:rPr>
    </w:lvl>
    <w:lvl w:ilvl="8" w:tplc="76249DF2">
      <w:start w:val="1"/>
      <w:numFmt w:val="bullet"/>
      <w:lvlText w:val=""/>
      <w:lvlJc w:val="left"/>
      <w:pPr>
        <w:ind w:left="6480" w:hanging="360"/>
      </w:pPr>
      <w:rPr>
        <w:rFonts w:ascii="Wingdings" w:hAnsi="Wingdings" w:hint="default"/>
      </w:rPr>
    </w:lvl>
  </w:abstractNum>
  <w:abstractNum w:abstractNumId="6" w15:restartNumberingAfterBreak="0">
    <w:nsid w:val="35B2CFC3"/>
    <w:multiLevelType w:val="hybridMultilevel"/>
    <w:tmpl w:val="A4EC5C32"/>
    <w:lvl w:ilvl="0" w:tplc="7C9AB902">
      <w:start w:val="1"/>
      <w:numFmt w:val="bullet"/>
      <w:lvlText w:val=""/>
      <w:lvlJc w:val="left"/>
      <w:pPr>
        <w:ind w:left="720" w:hanging="360"/>
      </w:pPr>
      <w:rPr>
        <w:rFonts w:ascii="Symbol" w:hAnsi="Symbol" w:hint="default"/>
      </w:rPr>
    </w:lvl>
    <w:lvl w:ilvl="1" w:tplc="1F3ED52C">
      <w:start w:val="1"/>
      <w:numFmt w:val="bullet"/>
      <w:lvlText w:val="o"/>
      <w:lvlJc w:val="left"/>
      <w:pPr>
        <w:ind w:left="1440" w:hanging="360"/>
      </w:pPr>
      <w:rPr>
        <w:rFonts w:ascii="Courier New" w:hAnsi="Courier New" w:hint="default"/>
      </w:rPr>
    </w:lvl>
    <w:lvl w:ilvl="2" w:tplc="9FB45B82">
      <w:start w:val="1"/>
      <w:numFmt w:val="bullet"/>
      <w:lvlText w:val=""/>
      <w:lvlJc w:val="left"/>
      <w:pPr>
        <w:ind w:left="2160" w:hanging="360"/>
      </w:pPr>
      <w:rPr>
        <w:rFonts w:ascii="Wingdings" w:hAnsi="Wingdings" w:hint="default"/>
      </w:rPr>
    </w:lvl>
    <w:lvl w:ilvl="3" w:tplc="0F300B3E">
      <w:start w:val="1"/>
      <w:numFmt w:val="bullet"/>
      <w:lvlText w:val=""/>
      <w:lvlJc w:val="left"/>
      <w:pPr>
        <w:ind w:left="2880" w:hanging="360"/>
      </w:pPr>
      <w:rPr>
        <w:rFonts w:ascii="Symbol" w:hAnsi="Symbol" w:hint="default"/>
      </w:rPr>
    </w:lvl>
    <w:lvl w:ilvl="4" w:tplc="85080798">
      <w:start w:val="1"/>
      <w:numFmt w:val="bullet"/>
      <w:lvlText w:val="o"/>
      <w:lvlJc w:val="left"/>
      <w:pPr>
        <w:ind w:left="3600" w:hanging="360"/>
      </w:pPr>
      <w:rPr>
        <w:rFonts w:ascii="Courier New" w:hAnsi="Courier New" w:hint="default"/>
      </w:rPr>
    </w:lvl>
    <w:lvl w:ilvl="5" w:tplc="D3668166">
      <w:start w:val="1"/>
      <w:numFmt w:val="bullet"/>
      <w:lvlText w:val=""/>
      <w:lvlJc w:val="left"/>
      <w:pPr>
        <w:ind w:left="4320" w:hanging="360"/>
      </w:pPr>
      <w:rPr>
        <w:rFonts w:ascii="Wingdings" w:hAnsi="Wingdings" w:hint="default"/>
      </w:rPr>
    </w:lvl>
    <w:lvl w:ilvl="6" w:tplc="A882FC22">
      <w:start w:val="1"/>
      <w:numFmt w:val="bullet"/>
      <w:lvlText w:val=""/>
      <w:lvlJc w:val="left"/>
      <w:pPr>
        <w:ind w:left="5040" w:hanging="360"/>
      </w:pPr>
      <w:rPr>
        <w:rFonts w:ascii="Symbol" w:hAnsi="Symbol" w:hint="default"/>
      </w:rPr>
    </w:lvl>
    <w:lvl w:ilvl="7" w:tplc="70A4BCAC">
      <w:start w:val="1"/>
      <w:numFmt w:val="bullet"/>
      <w:lvlText w:val="o"/>
      <w:lvlJc w:val="left"/>
      <w:pPr>
        <w:ind w:left="5760" w:hanging="360"/>
      </w:pPr>
      <w:rPr>
        <w:rFonts w:ascii="Courier New" w:hAnsi="Courier New" w:hint="default"/>
      </w:rPr>
    </w:lvl>
    <w:lvl w:ilvl="8" w:tplc="AE0212B2">
      <w:start w:val="1"/>
      <w:numFmt w:val="bullet"/>
      <w:lvlText w:val=""/>
      <w:lvlJc w:val="left"/>
      <w:pPr>
        <w:ind w:left="6480" w:hanging="360"/>
      </w:pPr>
      <w:rPr>
        <w:rFonts w:ascii="Wingdings" w:hAnsi="Wingdings" w:hint="default"/>
      </w:rPr>
    </w:lvl>
  </w:abstractNum>
  <w:abstractNum w:abstractNumId="7" w15:restartNumberingAfterBreak="0">
    <w:nsid w:val="39ED36A1"/>
    <w:multiLevelType w:val="hybridMultilevel"/>
    <w:tmpl w:val="F0C66738"/>
    <w:lvl w:ilvl="0" w:tplc="5F3CE42E">
      <w:start w:val="1"/>
      <w:numFmt w:val="bullet"/>
      <w:lvlText w:val=""/>
      <w:lvlJc w:val="left"/>
      <w:pPr>
        <w:ind w:left="720" w:hanging="360"/>
      </w:pPr>
      <w:rPr>
        <w:rFonts w:ascii="Symbol" w:hAnsi="Symbol" w:hint="default"/>
      </w:rPr>
    </w:lvl>
    <w:lvl w:ilvl="1" w:tplc="605ABE20">
      <w:start w:val="1"/>
      <w:numFmt w:val="bullet"/>
      <w:lvlText w:val="o"/>
      <w:lvlJc w:val="left"/>
      <w:pPr>
        <w:ind w:left="1440" w:hanging="360"/>
      </w:pPr>
      <w:rPr>
        <w:rFonts w:ascii="Courier New" w:hAnsi="Courier New" w:hint="default"/>
      </w:rPr>
    </w:lvl>
    <w:lvl w:ilvl="2" w:tplc="67802318">
      <w:start w:val="1"/>
      <w:numFmt w:val="bullet"/>
      <w:lvlText w:val=""/>
      <w:lvlJc w:val="left"/>
      <w:pPr>
        <w:ind w:left="2160" w:hanging="360"/>
      </w:pPr>
      <w:rPr>
        <w:rFonts w:ascii="Wingdings" w:hAnsi="Wingdings" w:hint="default"/>
      </w:rPr>
    </w:lvl>
    <w:lvl w:ilvl="3" w:tplc="A33483EE">
      <w:start w:val="1"/>
      <w:numFmt w:val="bullet"/>
      <w:lvlText w:val=""/>
      <w:lvlJc w:val="left"/>
      <w:pPr>
        <w:ind w:left="2880" w:hanging="360"/>
      </w:pPr>
      <w:rPr>
        <w:rFonts w:ascii="Symbol" w:hAnsi="Symbol" w:hint="default"/>
      </w:rPr>
    </w:lvl>
    <w:lvl w:ilvl="4" w:tplc="B5CA8C26">
      <w:start w:val="1"/>
      <w:numFmt w:val="bullet"/>
      <w:lvlText w:val="o"/>
      <w:lvlJc w:val="left"/>
      <w:pPr>
        <w:ind w:left="3600" w:hanging="360"/>
      </w:pPr>
      <w:rPr>
        <w:rFonts w:ascii="Courier New" w:hAnsi="Courier New" w:hint="default"/>
      </w:rPr>
    </w:lvl>
    <w:lvl w:ilvl="5" w:tplc="2EC6BD34">
      <w:start w:val="1"/>
      <w:numFmt w:val="bullet"/>
      <w:lvlText w:val=""/>
      <w:lvlJc w:val="left"/>
      <w:pPr>
        <w:ind w:left="4320" w:hanging="360"/>
      </w:pPr>
      <w:rPr>
        <w:rFonts w:ascii="Wingdings" w:hAnsi="Wingdings" w:hint="default"/>
      </w:rPr>
    </w:lvl>
    <w:lvl w:ilvl="6" w:tplc="E46C8706">
      <w:start w:val="1"/>
      <w:numFmt w:val="bullet"/>
      <w:lvlText w:val=""/>
      <w:lvlJc w:val="left"/>
      <w:pPr>
        <w:ind w:left="5040" w:hanging="360"/>
      </w:pPr>
      <w:rPr>
        <w:rFonts w:ascii="Symbol" w:hAnsi="Symbol" w:hint="default"/>
      </w:rPr>
    </w:lvl>
    <w:lvl w:ilvl="7" w:tplc="62721DE2">
      <w:start w:val="1"/>
      <w:numFmt w:val="bullet"/>
      <w:lvlText w:val="o"/>
      <w:lvlJc w:val="left"/>
      <w:pPr>
        <w:ind w:left="5760" w:hanging="360"/>
      </w:pPr>
      <w:rPr>
        <w:rFonts w:ascii="Courier New" w:hAnsi="Courier New" w:hint="default"/>
      </w:rPr>
    </w:lvl>
    <w:lvl w:ilvl="8" w:tplc="CDB40F56">
      <w:start w:val="1"/>
      <w:numFmt w:val="bullet"/>
      <w:lvlText w:val=""/>
      <w:lvlJc w:val="left"/>
      <w:pPr>
        <w:ind w:left="6480" w:hanging="360"/>
      </w:pPr>
      <w:rPr>
        <w:rFonts w:ascii="Wingdings" w:hAnsi="Wingdings" w:hint="default"/>
      </w:rPr>
    </w:lvl>
  </w:abstractNum>
  <w:abstractNum w:abstractNumId="8" w15:restartNumberingAfterBreak="0">
    <w:nsid w:val="4419ACE6"/>
    <w:multiLevelType w:val="hybridMultilevel"/>
    <w:tmpl w:val="FC2CB082"/>
    <w:lvl w:ilvl="0" w:tplc="01EC3C04">
      <w:start w:val="1"/>
      <w:numFmt w:val="bullet"/>
      <w:lvlText w:val=""/>
      <w:lvlJc w:val="left"/>
      <w:pPr>
        <w:ind w:left="720" w:hanging="360"/>
      </w:pPr>
      <w:rPr>
        <w:rFonts w:ascii="Symbol" w:hAnsi="Symbol" w:hint="default"/>
      </w:rPr>
    </w:lvl>
    <w:lvl w:ilvl="1" w:tplc="D270CF0E">
      <w:start w:val="1"/>
      <w:numFmt w:val="bullet"/>
      <w:lvlText w:val="o"/>
      <w:lvlJc w:val="left"/>
      <w:pPr>
        <w:ind w:left="1440" w:hanging="360"/>
      </w:pPr>
      <w:rPr>
        <w:rFonts w:ascii="Courier New" w:hAnsi="Courier New" w:hint="default"/>
      </w:rPr>
    </w:lvl>
    <w:lvl w:ilvl="2" w:tplc="E3A24C60">
      <w:start w:val="1"/>
      <w:numFmt w:val="bullet"/>
      <w:lvlText w:val=""/>
      <w:lvlJc w:val="left"/>
      <w:pPr>
        <w:ind w:left="2160" w:hanging="360"/>
      </w:pPr>
      <w:rPr>
        <w:rFonts w:ascii="Wingdings" w:hAnsi="Wingdings" w:hint="default"/>
      </w:rPr>
    </w:lvl>
    <w:lvl w:ilvl="3" w:tplc="545EEA7A">
      <w:start w:val="1"/>
      <w:numFmt w:val="bullet"/>
      <w:lvlText w:val=""/>
      <w:lvlJc w:val="left"/>
      <w:pPr>
        <w:ind w:left="2880" w:hanging="360"/>
      </w:pPr>
      <w:rPr>
        <w:rFonts w:ascii="Symbol" w:hAnsi="Symbol" w:hint="default"/>
      </w:rPr>
    </w:lvl>
    <w:lvl w:ilvl="4" w:tplc="04A6CB62">
      <w:start w:val="1"/>
      <w:numFmt w:val="bullet"/>
      <w:lvlText w:val="o"/>
      <w:lvlJc w:val="left"/>
      <w:pPr>
        <w:ind w:left="3600" w:hanging="360"/>
      </w:pPr>
      <w:rPr>
        <w:rFonts w:ascii="Courier New" w:hAnsi="Courier New" w:hint="default"/>
      </w:rPr>
    </w:lvl>
    <w:lvl w:ilvl="5" w:tplc="FF46C77A">
      <w:start w:val="1"/>
      <w:numFmt w:val="bullet"/>
      <w:lvlText w:val=""/>
      <w:lvlJc w:val="left"/>
      <w:pPr>
        <w:ind w:left="4320" w:hanging="360"/>
      </w:pPr>
      <w:rPr>
        <w:rFonts w:ascii="Wingdings" w:hAnsi="Wingdings" w:hint="default"/>
      </w:rPr>
    </w:lvl>
    <w:lvl w:ilvl="6" w:tplc="2EEEE282">
      <w:start w:val="1"/>
      <w:numFmt w:val="bullet"/>
      <w:lvlText w:val=""/>
      <w:lvlJc w:val="left"/>
      <w:pPr>
        <w:ind w:left="5040" w:hanging="360"/>
      </w:pPr>
      <w:rPr>
        <w:rFonts w:ascii="Symbol" w:hAnsi="Symbol" w:hint="default"/>
      </w:rPr>
    </w:lvl>
    <w:lvl w:ilvl="7" w:tplc="42064978">
      <w:start w:val="1"/>
      <w:numFmt w:val="bullet"/>
      <w:lvlText w:val="o"/>
      <w:lvlJc w:val="left"/>
      <w:pPr>
        <w:ind w:left="5760" w:hanging="360"/>
      </w:pPr>
      <w:rPr>
        <w:rFonts w:ascii="Courier New" w:hAnsi="Courier New" w:hint="default"/>
      </w:rPr>
    </w:lvl>
    <w:lvl w:ilvl="8" w:tplc="E9B0ADAE">
      <w:start w:val="1"/>
      <w:numFmt w:val="bullet"/>
      <w:lvlText w:val=""/>
      <w:lvlJc w:val="left"/>
      <w:pPr>
        <w:ind w:left="6480" w:hanging="360"/>
      </w:pPr>
      <w:rPr>
        <w:rFonts w:ascii="Wingdings" w:hAnsi="Wingdings" w:hint="default"/>
      </w:rPr>
    </w:lvl>
  </w:abstractNum>
  <w:abstractNum w:abstractNumId="9" w15:restartNumberingAfterBreak="0">
    <w:nsid w:val="47D4CBF5"/>
    <w:multiLevelType w:val="hybridMultilevel"/>
    <w:tmpl w:val="1B4CA58A"/>
    <w:lvl w:ilvl="0" w:tplc="4B74F262">
      <w:start w:val="1"/>
      <w:numFmt w:val="bullet"/>
      <w:lvlText w:val=""/>
      <w:lvlJc w:val="left"/>
      <w:pPr>
        <w:ind w:left="720" w:hanging="360"/>
      </w:pPr>
      <w:rPr>
        <w:rFonts w:ascii="Symbol" w:hAnsi="Symbol" w:hint="default"/>
      </w:rPr>
    </w:lvl>
    <w:lvl w:ilvl="1" w:tplc="5EDCA366">
      <w:start w:val="1"/>
      <w:numFmt w:val="bullet"/>
      <w:lvlText w:val="o"/>
      <w:lvlJc w:val="left"/>
      <w:pPr>
        <w:ind w:left="1440" w:hanging="360"/>
      </w:pPr>
      <w:rPr>
        <w:rFonts w:ascii="Courier New" w:hAnsi="Courier New" w:hint="default"/>
      </w:rPr>
    </w:lvl>
    <w:lvl w:ilvl="2" w:tplc="07CA1312">
      <w:start w:val="1"/>
      <w:numFmt w:val="bullet"/>
      <w:lvlText w:val=""/>
      <w:lvlJc w:val="left"/>
      <w:pPr>
        <w:ind w:left="2160" w:hanging="360"/>
      </w:pPr>
      <w:rPr>
        <w:rFonts w:ascii="Wingdings" w:hAnsi="Wingdings" w:hint="default"/>
      </w:rPr>
    </w:lvl>
    <w:lvl w:ilvl="3" w:tplc="F844E7F0">
      <w:start w:val="1"/>
      <w:numFmt w:val="bullet"/>
      <w:lvlText w:val=""/>
      <w:lvlJc w:val="left"/>
      <w:pPr>
        <w:ind w:left="2880" w:hanging="360"/>
      </w:pPr>
      <w:rPr>
        <w:rFonts w:ascii="Symbol" w:hAnsi="Symbol" w:hint="default"/>
      </w:rPr>
    </w:lvl>
    <w:lvl w:ilvl="4" w:tplc="60F2BAA6">
      <w:start w:val="1"/>
      <w:numFmt w:val="bullet"/>
      <w:lvlText w:val="o"/>
      <w:lvlJc w:val="left"/>
      <w:pPr>
        <w:ind w:left="3600" w:hanging="360"/>
      </w:pPr>
      <w:rPr>
        <w:rFonts w:ascii="Courier New" w:hAnsi="Courier New" w:hint="default"/>
      </w:rPr>
    </w:lvl>
    <w:lvl w:ilvl="5" w:tplc="03263754">
      <w:start w:val="1"/>
      <w:numFmt w:val="bullet"/>
      <w:lvlText w:val=""/>
      <w:lvlJc w:val="left"/>
      <w:pPr>
        <w:ind w:left="4320" w:hanging="360"/>
      </w:pPr>
      <w:rPr>
        <w:rFonts w:ascii="Wingdings" w:hAnsi="Wingdings" w:hint="default"/>
      </w:rPr>
    </w:lvl>
    <w:lvl w:ilvl="6" w:tplc="F080F8B4">
      <w:start w:val="1"/>
      <w:numFmt w:val="bullet"/>
      <w:lvlText w:val=""/>
      <w:lvlJc w:val="left"/>
      <w:pPr>
        <w:ind w:left="5040" w:hanging="360"/>
      </w:pPr>
      <w:rPr>
        <w:rFonts w:ascii="Symbol" w:hAnsi="Symbol" w:hint="default"/>
      </w:rPr>
    </w:lvl>
    <w:lvl w:ilvl="7" w:tplc="C5DE7786">
      <w:start w:val="1"/>
      <w:numFmt w:val="bullet"/>
      <w:lvlText w:val="o"/>
      <w:lvlJc w:val="left"/>
      <w:pPr>
        <w:ind w:left="5760" w:hanging="360"/>
      </w:pPr>
      <w:rPr>
        <w:rFonts w:ascii="Courier New" w:hAnsi="Courier New" w:hint="default"/>
      </w:rPr>
    </w:lvl>
    <w:lvl w:ilvl="8" w:tplc="D19AC144">
      <w:start w:val="1"/>
      <w:numFmt w:val="bullet"/>
      <w:lvlText w:val=""/>
      <w:lvlJc w:val="left"/>
      <w:pPr>
        <w:ind w:left="6480" w:hanging="360"/>
      </w:pPr>
      <w:rPr>
        <w:rFonts w:ascii="Wingdings" w:hAnsi="Wingdings" w:hint="default"/>
      </w:rPr>
    </w:lvl>
  </w:abstractNum>
  <w:abstractNum w:abstractNumId="10" w15:restartNumberingAfterBreak="0">
    <w:nsid w:val="62AA1F23"/>
    <w:multiLevelType w:val="hybridMultilevel"/>
    <w:tmpl w:val="9A682E0A"/>
    <w:lvl w:ilvl="0" w:tplc="8E4458A6">
      <w:start w:val="1"/>
      <w:numFmt w:val="bullet"/>
      <w:lvlText w:val=""/>
      <w:lvlJc w:val="left"/>
      <w:pPr>
        <w:ind w:left="720" w:hanging="360"/>
      </w:pPr>
      <w:rPr>
        <w:rFonts w:ascii="Symbol" w:hAnsi="Symbol" w:hint="default"/>
      </w:rPr>
    </w:lvl>
    <w:lvl w:ilvl="1" w:tplc="5CD82A90">
      <w:start w:val="1"/>
      <w:numFmt w:val="bullet"/>
      <w:lvlText w:val="o"/>
      <w:lvlJc w:val="left"/>
      <w:pPr>
        <w:ind w:left="1440" w:hanging="360"/>
      </w:pPr>
      <w:rPr>
        <w:rFonts w:ascii="Courier New" w:hAnsi="Courier New" w:hint="default"/>
      </w:rPr>
    </w:lvl>
    <w:lvl w:ilvl="2" w:tplc="49CCADA6">
      <w:start w:val="1"/>
      <w:numFmt w:val="bullet"/>
      <w:lvlText w:val=""/>
      <w:lvlJc w:val="left"/>
      <w:pPr>
        <w:ind w:left="2160" w:hanging="360"/>
      </w:pPr>
      <w:rPr>
        <w:rFonts w:ascii="Wingdings" w:hAnsi="Wingdings" w:hint="default"/>
      </w:rPr>
    </w:lvl>
    <w:lvl w:ilvl="3" w:tplc="49689614">
      <w:start w:val="1"/>
      <w:numFmt w:val="bullet"/>
      <w:lvlText w:val=""/>
      <w:lvlJc w:val="left"/>
      <w:pPr>
        <w:ind w:left="2880" w:hanging="360"/>
      </w:pPr>
      <w:rPr>
        <w:rFonts w:ascii="Symbol" w:hAnsi="Symbol" w:hint="default"/>
      </w:rPr>
    </w:lvl>
    <w:lvl w:ilvl="4" w:tplc="1098D6EA">
      <w:start w:val="1"/>
      <w:numFmt w:val="bullet"/>
      <w:lvlText w:val="o"/>
      <w:lvlJc w:val="left"/>
      <w:pPr>
        <w:ind w:left="3600" w:hanging="360"/>
      </w:pPr>
      <w:rPr>
        <w:rFonts w:ascii="Courier New" w:hAnsi="Courier New" w:hint="default"/>
      </w:rPr>
    </w:lvl>
    <w:lvl w:ilvl="5" w:tplc="75DE4C9C">
      <w:start w:val="1"/>
      <w:numFmt w:val="bullet"/>
      <w:lvlText w:val=""/>
      <w:lvlJc w:val="left"/>
      <w:pPr>
        <w:ind w:left="4320" w:hanging="360"/>
      </w:pPr>
      <w:rPr>
        <w:rFonts w:ascii="Wingdings" w:hAnsi="Wingdings" w:hint="default"/>
      </w:rPr>
    </w:lvl>
    <w:lvl w:ilvl="6" w:tplc="63088480">
      <w:start w:val="1"/>
      <w:numFmt w:val="bullet"/>
      <w:lvlText w:val=""/>
      <w:lvlJc w:val="left"/>
      <w:pPr>
        <w:ind w:left="5040" w:hanging="360"/>
      </w:pPr>
      <w:rPr>
        <w:rFonts w:ascii="Symbol" w:hAnsi="Symbol" w:hint="default"/>
      </w:rPr>
    </w:lvl>
    <w:lvl w:ilvl="7" w:tplc="A1002E9E">
      <w:start w:val="1"/>
      <w:numFmt w:val="bullet"/>
      <w:lvlText w:val="o"/>
      <w:lvlJc w:val="left"/>
      <w:pPr>
        <w:ind w:left="5760" w:hanging="360"/>
      </w:pPr>
      <w:rPr>
        <w:rFonts w:ascii="Courier New" w:hAnsi="Courier New" w:hint="default"/>
      </w:rPr>
    </w:lvl>
    <w:lvl w:ilvl="8" w:tplc="B900D7E6">
      <w:start w:val="1"/>
      <w:numFmt w:val="bullet"/>
      <w:lvlText w:val=""/>
      <w:lvlJc w:val="left"/>
      <w:pPr>
        <w:ind w:left="6480" w:hanging="360"/>
      </w:pPr>
      <w:rPr>
        <w:rFonts w:ascii="Wingdings" w:hAnsi="Wingdings" w:hint="default"/>
      </w:rPr>
    </w:lvl>
  </w:abstractNum>
  <w:abstractNum w:abstractNumId="11" w15:restartNumberingAfterBreak="0">
    <w:nsid w:val="62D4098D"/>
    <w:multiLevelType w:val="hybridMultilevel"/>
    <w:tmpl w:val="6EC0328C"/>
    <w:lvl w:ilvl="0" w:tplc="88300952">
      <w:start w:val="1"/>
      <w:numFmt w:val="bullet"/>
      <w:lvlText w:val=""/>
      <w:lvlJc w:val="left"/>
      <w:pPr>
        <w:ind w:left="720" w:hanging="360"/>
      </w:pPr>
      <w:rPr>
        <w:rFonts w:ascii="Symbol" w:hAnsi="Symbol" w:hint="default"/>
      </w:rPr>
    </w:lvl>
    <w:lvl w:ilvl="1" w:tplc="006EE6C4">
      <w:start w:val="1"/>
      <w:numFmt w:val="bullet"/>
      <w:lvlText w:val="o"/>
      <w:lvlJc w:val="left"/>
      <w:pPr>
        <w:ind w:left="1440" w:hanging="360"/>
      </w:pPr>
      <w:rPr>
        <w:rFonts w:ascii="Courier New" w:hAnsi="Courier New" w:hint="default"/>
      </w:rPr>
    </w:lvl>
    <w:lvl w:ilvl="2" w:tplc="9F586CD0">
      <w:start w:val="1"/>
      <w:numFmt w:val="bullet"/>
      <w:lvlText w:val=""/>
      <w:lvlJc w:val="left"/>
      <w:pPr>
        <w:ind w:left="2160" w:hanging="360"/>
      </w:pPr>
      <w:rPr>
        <w:rFonts w:ascii="Wingdings" w:hAnsi="Wingdings" w:hint="default"/>
      </w:rPr>
    </w:lvl>
    <w:lvl w:ilvl="3" w:tplc="FEEA0588">
      <w:start w:val="1"/>
      <w:numFmt w:val="bullet"/>
      <w:lvlText w:val=""/>
      <w:lvlJc w:val="left"/>
      <w:pPr>
        <w:ind w:left="2880" w:hanging="360"/>
      </w:pPr>
      <w:rPr>
        <w:rFonts w:ascii="Symbol" w:hAnsi="Symbol" w:hint="default"/>
      </w:rPr>
    </w:lvl>
    <w:lvl w:ilvl="4" w:tplc="95B4A53A">
      <w:start w:val="1"/>
      <w:numFmt w:val="bullet"/>
      <w:lvlText w:val="o"/>
      <w:lvlJc w:val="left"/>
      <w:pPr>
        <w:ind w:left="3600" w:hanging="360"/>
      </w:pPr>
      <w:rPr>
        <w:rFonts w:ascii="Courier New" w:hAnsi="Courier New" w:hint="default"/>
      </w:rPr>
    </w:lvl>
    <w:lvl w:ilvl="5" w:tplc="3DBA5D34">
      <w:start w:val="1"/>
      <w:numFmt w:val="bullet"/>
      <w:lvlText w:val=""/>
      <w:lvlJc w:val="left"/>
      <w:pPr>
        <w:ind w:left="4320" w:hanging="360"/>
      </w:pPr>
      <w:rPr>
        <w:rFonts w:ascii="Wingdings" w:hAnsi="Wingdings" w:hint="default"/>
      </w:rPr>
    </w:lvl>
    <w:lvl w:ilvl="6" w:tplc="F716A928">
      <w:start w:val="1"/>
      <w:numFmt w:val="bullet"/>
      <w:lvlText w:val=""/>
      <w:lvlJc w:val="left"/>
      <w:pPr>
        <w:ind w:left="5040" w:hanging="360"/>
      </w:pPr>
      <w:rPr>
        <w:rFonts w:ascii="Symbol" w:hAnsi="Symbol" w:hint="default"/>
      </w:rPr>
    </w:lvl>
    <w:lvl w:ilvl="7" w:tplc="021E727C">
      <w:start w:val="1"/>
      <w:numFmt w:val="bullet"/>
      <w:lvlText w:val="o"/>
      <w:lvlJc w:val="left"/>
      <w:pPr>
        <w:ind w:left="5760" w:hanging="360"/>
      </w:pPr>
      <w:rPr>
        <w:rFonts w:ascii="Courier New" w:hAnsi="Courier New" w:hint="default"/>
      </w:rPr>
    </w:lvl>
    <w:lvl w:ilvl="8" w:tplc="9AA427E8">
      <w:start w:val="1"/>
      <w:numFmt w:val="bullet"/>
      <w:lvlText w:val=""/>
      <w:lvlJc w:val="left"/>
      <w:pPr>
        <w:ind w:left="6480" w:hanging="360"/>
      </w:pPr>
      <w:rPr>
        <w:rFonts w:ascii="Wingdings" w:hAnsi="Wingdings" w:hint="default"/>
      </w:rPr>
    </w:lvl>
  </w:abstractNum>
  <w:abstractNum w:abstractNumId="12" w15:restartNumberingAfterBreak="0">
    <w:nsid w:val="66F79122"/>
    <w:multiLevelType w:val="hybridMultilevel"/>
    <w:tmpl w:val="5C1E5950"/>
    <w:lvl w:ilvl="0" w:tplc="E5C40BF6">
      <w:start w:val="1"/>
      <w:numFmt w:val="bullet"/>
      <w:lvlText w:val=""/>
      <w:lvlJc w:val="left"/>
      <w:pPr>
        <w:ind w:left="720" w:hanging="360"/>
      </w:pPr>
      <w:rPr>
        <w:rFonts w:ascii="Symbol" w:hAnsi="Symbol" w:hint="default"/>
      </w:rPr>
    </w:lvl>
    <w:lvl w:ilvl="1" w:tplc="30D8577C">
      <w:start w:val="1"/>
      <w:numFmt w:val="bullet"/>
      <w:lvlText w:val="o"/>
      <w:lvlJc w:val="left"/>
      <w:pPr>
        <w:ind w:left="1440" w:hanging="360"/>
      </w:pPr>
      <w:rPr>
        <w:rFonts w:ascii="Courier New" w:hAnsi="Courier New" w:hint="default"/>
      </w:rPr>
    </w:lvl>
    <w:lvl w:ilvl="2" w:tplc="B8D43DB8">
      <w:start w:val="1"/>
      <w:numFmt w:val="bullet"/>
      <w:lvlText w:val=""/>
      <w:lvlJc w:val="left"/>
      <w:pPr>
        <w:ind w:left="2160" w:hanging="360"/>
      </w:pPr>
      <w:rPr>
        <w:rFonts w:ascii="Wingdings" w:hAnsi="Wingdings" w:hint="default"/>
      </w:rPr>
    </w:lvl>
    <w:lvl w:ilvl="3" w:tplc="2BF823C0">
      <w:start w:val="1"/>
      <w:numFmt w:val="bullet"/>
      <w:lvlText w:val=""/>
      <w:lvlJc w:val="left"/>
      <w:pPr>
        <w:ind w:left="2880" w:hanging="360"/>
      </w:pPr>
      <w:rPr>
        <w:rFonts w:ascii="Symbol" w:hAnsi="Symbol" w:hint="default"/>
      </w:rPr>
    </w:lvl>
    <w:lvl w:ilvl="4" w:tplc="CBA63524">
      <w:start w:val="1"/>
      <w:numFmt w:val="bullet"/>
      <w:lvlText w:val="o"/>
      <w:lvlJc w:val="left"/>
      <w:pPr>
        <w:ind w:left="3600" w:hanging="360"/>
      </w:pPr>
      <w:rPr>
        <w:rFonts w:ascii="Courier New" w:hAnsi="Courier New" w:hint="default"/>
      </w:rPr>
    </w:lvl>
    <w:lvl w:ilvl="5" w:tplc="FADEBC0C">
      <w:start w:val="1"/>
      <w:numFmt w:val="bullet"/>
      <w:lvlText w:val=""/>
      <w:lvlJc w:val="left"/>
      <w:pPr>
        <w:ind w:left="4320" w:hanging="360"/>
      </w:pPr>
      <w:rPr>
        <w:rFonts w:ascii="Wingdings" w:hAnsi="Wingdings" w:hint="default"/>
      </w:rPr>
    </w:lvl>
    <w:lvl w:ilvl="6" w:tplc="B9D246A8">
      <w:start w:val="1"/>
      <w:numFmt w:val="bullet"/>
      <w:lvlText w:val=""/>
      <w:lvlJc w:val="left"/>
      <w:pPr>
        <w:ind w:left="5040" w:hanging="360"/>
      </w:pPr>
      <w:rPr>
        <w:rFonts w:ascii="Symbol" w:hAnsi="Symbol" w:hint="default"/>
      </w:rPr>
    </w:lvl>
    <w:lvl w:ilvl="7" w:tplc="3130876E">
      <w:start w:val="1"/>
      <w:numFmt w:val="bullet"/>
      <w:lvlText w:val="o"/>
      <w:lvlJc w:val="left"/>
      <w:pPr>
        <w:ind w:left="5760" w:hanging="360"/>
      </w:pPr>
      <w:rPr>
        <w:rFonts w:ascii="Courier New" w:hAnsi="Courier New" w:hint="default"/>
      </w:rPr>
    </w:lvl>
    <w:lvl w:ilvl="8" w:tplc="010437FA">
      <w:start w:val="1"/>
      <w:numFmt w:val="bullet"/>
      <w:lvlText w:val=""/>
      <w:lvlJc w:val="left"/>
      <w:pPr>
        <w:ind w:left="6480" w:hanging="360"/>
      </w:pPr>
      <w:rPr>
        <w:rFonts w:ascii="Wingdings" w:hAnsi="Wingdings" w:hint="default"/>
      </w:rPr>
    </w:lvl>
  </w:abstractNum>
  <w:abstractNum w:abstractNumId="13" w15:restartNumberingAfterBreak="0">
    <w:nsid w:val="6C02ABCA"/>
    <w:multiLevelType w:val="hybridMultilevel"/>
    <w:tmpl w:val="1E6EB9D2"/>
    <w:lvl w:ilvl="0" w:tplc="3EC0D102">
      <w:start w:val="1"/>
      <w:numFmt w:val="bullet"/>
      <w:lvlText w:val="-"/>
      <w:lvlJc w:val="left"/>
      <w:pPr>
        <w:ind w:left="720" w:hanging="360"/>
      </w:pPr>
      <w:rPr>
        <w:rFonts w:ascii="Symbol" w:hAnsi="Symbol" w:hint="default"/>
      </w:rPr>
    </w:lvl>
    <w:lvl w:ilvl="1" w:tplc="C96CBBDE">
      <w:start w:val="1"/>
      <w:numFmt w:val="bullet"/>
      <w:lvlText w:val="o"/>
      <w:lvlJc w:val="left"/>
      <w:pPr>
        <w:ind w:left="1440" w:hanging="360"/>
      </w:pPr>
      <w:rPr>
        <w:rFonts w:ascii="Courier New" w:hAnsi="Courier New" w:hint="default"/>
      </w:rPr>
    </w:lvl>
    <w:lvl w:ilvl="2" w:tplc="B1D02216">
      <w:start w:val="1"/>
      <w:numFmt w:val="bullet"/>
      <w:lvlText w:val=""/>
      <w:lvlJc w:val="left"/>
      <w:pPr>
        <w:ind w:left="2160" w:hanging="360"/>
      </w:pPr>
      <w:rPr>
        <w:rFonts w:ascii="Wingdings" w:hAnsi="Wingdings" w:hint="default"/>
      </w:rPr>
    </w:lvl>
    <w:lvl w:ilvl="3" w:tplc="2D74253E">
      <w:start w:val="1"/>
      <w:numFmt w:val="bullet"/>
      <w:lvlText w:val=""/>
      <w:lvlJc w:val="left"/>
      <w:pPr>
        <w:ind w:left="2880" w:hanging="360"/>
      </w:pPr>
      <w:rPr>
        <w:rFonts w:ascii="Symbol" w:hAnsi="Symbol" w:hint="default"/>
      </w:rPr>
    </w:lvl>
    <w:lvl w:ilvl="4" w:tplc="08DC320C">
      <w:start w:val="1"/>
      <w:numFmt w:val="bullet"/>
      <w:lvlText w:val="o"/>
      <w:lvlJc w:val="left"/>
      <w:pPr>
        <w:ind w:left="3600" w:hanging="360"/>
      </w:pPr>
      <w:rPr>
        <w:rFonts w:ascii="Courier New" w:hAnsi="Courier New" w:hint="default"/>
      </w:rPr>
    </w:lvl>
    <w:lvl w:ilvl="5" w:tplc="78F844A4">
      <w:start w:val="1"/>
      <w:numFmt w:val="bullet"/>
      <w:lvlText w:val=""/>
      <w:lvlJc w:val="left"/>
      <w:pPr>
        <w:ind w:left="4320" w:hanging="360"/>
      </w:pPr>
      <w:rPr>
        <w:rFonts w:ascii="Wingdings" w:hAnsi="Wingdings" w:hint="default"/>
      </w:rPr>
    </w:lvl>
    <w:lvl w:ilvl="6" w:tplc="D1C27758">
      <w:start w:val="1"/>
      <w:numFmt w:val="bullet"/>
      <w:lvlText w:val=""/>
      <w:lvlJc w:val="left"/>
      <w:pPr>
        <w:ind w:left="5040" w:hanging="360"/>
      </w:pPr>
      <w:rPr>
        <w:rFonts w:ascii="Symbol" w:hAnsi="Symbol" w:hint="default"/>
      </w:rPr>
    </w:lvl>
    <w:lvl w:ilvl="7" w:tplc="CEDAFCAC">
      <w:start w:val="1"/>
      <w:numFmt w:val="bullet"/>
      <w:lvlText w:val="o"/>
      <w:lvlJc w:val="left"/>
      <w:pPr>
        <w:ind w:left="5760" w:hanging="360"/>
      </w:pPr>
      <w:rPr>
        <w:rFonts w:ascii="Courier New" w:hAnsi="Courier New" w:hint="default"/>
      </w:rPr>
    </w:lvl>
    <w:lvl w:ilvl="8" w:tplc="DC8ED3F8">
      <w:start w:val="1"/>
      <w:numFmt w:val="bullet"/>
      <w:lvlText w:val=""/>
      <w:lvlJc w:val="left"/>
      <w:pPr>
        <w:ind w:left="6480" w:hanging="360"/>
      </w:pPr>
      <w:rPr>
        <w:rFonts w:ascii="Wingdings" w:hAnsi="Wingdings" w:hint="default"/>
      </w:rPr>
    </w:lvl>
  </w:abstractNum>
  <w:abstractNum w:abstractNumId="14" w15:restartNumberingAfterBreak="0">
    <w:nsid w:val="7A183FA7"/>
    <w:multiLevelType w:val="hybridMultilevel"/>
    <w:tmpl w:val="EAE634B8"/>
    <w:lvl w:ilvl="0" w:tplc="E744D04C">
      <w:start w:val="1"/>
      <w:numFmt w:val="bullet"/>
      <w:lvlText w:val=""/>
      <w:lvlJc w:val="left"/>
      <w:pPr>
        <w:ind w:left="720" w:hanging="360"/>
      </w:pPr>
      <w:rPr>
        <w:rFonts w:ascii="Symbol" w:hAnsi="Symbol" w:hint="default"/>
      </w:rPr>
    </w:lvl>
    <w:lvl w:ilvl="1" w:tplc="86B654E2">
      <w:start w:val="1"/>
      <w:numFmt w:val="bullet"/>
      <w:lvlText w:val="o"/>
      <w:lvlJc w:val="left"/>
      <w:pPr>
        <w:ind w:left="1440" w:hanging="360"/>
      </w:pPr>
      <w:rPr>
        <w:rFonts w:ascii="Courier New" w:hAnsi="Courier New" w:hint="default"/>
      </w:rPr>
    </w:lvl>
    <w:lvl w:ilvl="2" w:tplc="DD9C5414">
      <w:start w:val="1"/>
      <w:numFmt w:val="bullet"/>
      <w:lvlText w:val=""/>
      <w:lvlJc w:val="left"/>
      <w:pPr>
        <w:ind w:left="2160" w:hanging="360"/>
      </w:pPr>
      <w:rPr>
        <w:rFonts w:ascii="Wingdings" w:hAnsi="Wingdings" w:hint="default"/>
      </w:rPr>
    </w:lvl>
    <w:lvl w:ilvl="3" w:tplc="E0084D66">
      <w:start w:val="1"/>
      <w:numFmt w:val="bullet"/>
      <w:lvlText w:val=""/>
      <w:lvlJc w:val="left"/>
      <w:pPr>
        <w:ind w:left="2880" w:hanging="360"/>
      </w:pPr>
      <w:rPr>
        <w:rFonts w:ascii="Symbol" w:hAnsi="Symbol" w:hint="default"/>
      </w:rPr>
    </w:lvl>
    <w:lvl w:ilvl="4" w:tplc="AC9C79B4">
      <w:start w:val="1"/>
      <w:numFmt w:val="bullet"/>
      <w:lvlText w:val="o"/>
      <w:lvlJc w:val="left"/>
      <w:pPr>
        <w:ind w:left="3600" w:hanging="360"/>
      </w:pPr>
      <w:rPr>
        <w:rFonts w:ascii="Courier New" w:hAnsi="Courier New" w:hint="default"/>
      </w:rPr>
    </w:lvl>
    <w:lvl w:ilvl="5" w:tplc="94DC4FC0">
      <w:start w:val="1"/>
      <w:numFmt w:val="bullet"/>
      <w:lvlText w:val=""/>
      <w:lvlJc w:val="left"/>
      <w:pPr>
        <w:ind w:left="4320" w:hanging="360"/>
      </w:pPr>
      <w:rPr>
        <w:rFonts w:ascii="Wingdings" w:hAnsi="Wingdings" w:hint="default"/>
      </w:rPr>
    </w:lvl>
    <w:lvl w:ilvl="6" w:tplc="E9700F80">
      <w:start w:val="1"/>
      <w:numFmt w:val="bullet"/>
      <w:lvlText w:val=""/>
      <w:lvlJc w:val="left"/>
      <w:pPr>
        <w:ind w:left="5040" w:hanging="360"/>
      </w:pPr>
      <w:rPr>
        <w:rFonts w:ascii="Symbol" w:hAnsi="Symbol" w:hint="default"/>
      </w:rPr>
    </w:lvl>
    <w:lvl w:ilvl="7" w:tplc="208E34B2">
      <w:start w:val="1"/>
      <w:numFmt w:val="bullet"/>
      <w:lvlText w:val="o"/>
      <w:lvlJc w:val="left"/>
      <w:pPr>
        <w:ind w:left="5760" w:hanging="360"/>
      </w:pPr>
      <w:rPr>
        <w:rFonts w:ascii="Courier New" w:hAnsi="Courier New" w:hint="default"/>
      </w:rPr>
    </w:lvl>
    <w:lvl w:ilvl="8" w:tplc="DA046156">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10"/>
  </w:num>
  <w:num w:numId="7">
    <w:abstractNumId w:val="9"/>
  </w:num>
  <w:num w:numId="8">
    <w:abstractNumId w:val="14"/>
  </w:num>
  <w:num w:numId="9">
    <w:abstractNumId w:val="4"/>
  </w:num>
  <w:num w:numId="10">
    <w:abstractNumId w:val="12"/>
  </w:num>
  <w:num w:numId="11">
    <w:abstractNumId w:val="2"/>
  </w:num>
  <w:num w:numId="12">
    <w:abstractNumId w:val="8"/>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893A6"/>
    <w:rsid w:val="001556E2"/>
    <w:rsid w:val="0022038E"/>
    <w:rsid w:val="004A0C3E"/>
    <w:rsid w:val="00735A09"/>
    <w:rsid w:val="007C110C"/>
    <w:rsid w:val="00A67022"/>
    <w:rsid w:val="00DD7CE4"/>
    <w:rsid w:val="0478444B"/>
    <w:rsid w:val="05162F38"/>
    <w:rsid w:val="0568EF3F"/>
    <w:rsid w:val="0582056E"/>
    <w:rsid w:val="06A54DA9"/>
    <w:rsid w:val="06E48F75"/>
    <w:rsid w:val="08CB8203"/>
    <w:rsid w:val="0AA81EF6"/>
    <w:rsid w:val="0B789894"/>
    <w:rsid w:val="0B7F9E26"/>
    <w:rsid w:val="0C9D3DA0"/>
    <w:rsid w:val="0CFC8F59"/>
    <w:rsid w:val="0D84F305"/>
    <w:rsid w:val="0DB24498"/>
    <w:rsid w:val="0E150321"/>
    <w:rsid w:val="1177299D"/>
    <w:rsid w:val="11BAE0E3"/>
    <w:rsid w:val="147F8346"/>
    <w:rsid w:val="1530E148"/>
    <w:rsid w:val="1650B845"/>
    <w:rsid w:val="176434DB"/>
    <w:rsid w:val="185F3344"/>
    <w:rsid w:val="1AA69120"/>
    <w:rsid w:val="1B651C56"/>
    <w:rsid w:val="1BD85CBD"/>
    <w:rsid w:val="1CAE1BF8"/>
    <w:rsid w:val="1CD7017A"/>
    <w:rsid w:val="1E1A6146"/>
    <w:rsid w:val="1FE66CB9"/>
    <w:rsid w:val="2072DBAC"/>
    <w:rsid w:val="20A67F2B"/>
    <w:rsid w:val="2307A60B"/>
    <w:rsid w:val="270534C5"/>
    <w:rsid w:val="287F5609"/>
    <w:rsid w:val="292EAE67"/>
    <w:rsid w:val="2A63FBFF"/>
    <w:rsid w:val="2BA2F5A0"/>
    <w:rsid w:val="2F7E619E"/>
    <w:rsid w:val="2FA5F09A"/>
    <w:rsid w:val="309BA082"/>
    <w:rsid w:val="30D0739B"/>
    <w:rsid w:val="33501B7F"/>
    <w:rsid w:val="33B321B0"/>
    <w:rsid w:val="36264E80"/>
    <w:rsid w:val="365635BA"/>
    <w:rsid w:val="368987C0"/>
    <w:rsid w:val="37CD85CE"/>
    <w:rsid w:val="386B1664"/>
    <w:rsid w:val="3A75E5C6"/>
    <w:rsid w:val="3B4027C9"/>
    <w:rsid w:val="3B5195F1"/>
    <w:rsid w:val="3BBD6DE5"/>
    <w:rsid w:val="3D414630"/>
    <w:rsid w:val="3D791A7E"/>
    <w:rsid w:val="3DFF14CA"/>
    <w:rsid w:val="3E7724BC"/>
    <w:rsid w:val="3F8E2F84"/>
    <w:rsid w:val="3FF90B2C"/>
    <w:rsid w:val="40A09EE7"/>
    <w:rsid w:val="40F5D8F8"/>
    <w:rsid w:val="418A7785"/>
    <w:rsid w:val="424B25DD"/>
    <w:rsid w:val="4417C51B"/>
    <w:rsid w:val="451F97B4"/>
    <w:rsid w:val="45F7AF32"/>
    <w:rsid w:val="4754698C"/>
    <w:rsid w:val="49F158A6"/>
    <w:rsid w:val="4BA549A2"/>
    <w:rsid w:val="4D8ED36E"/>
    <w:rsid w:val="4DCE94C1"/>
    <w:rsid w:val="4DD9062E"/>
    <w:rsid w:val="4DE04A62"/>
    <w:rsid w:val="4E5E70E2"/>
    <w:rsid w:val="4F97E41F"/>
    <w:rsid w:val="510893A6"/>
    <w:rsid w:val="5126E6C2"/>
    <w:rsid w:val="52BE0F5E"/>
    <w:rsid w:val="52C8C04E"/>
    <w:rsid w:val="58C71728"/>
    <w:rsid w:val="58E12237"/>
    <w:rsid w:val="596F219B"/>
    <w:rsid w:val="5A9660FC"/>
    <w:rsid w:val="5BD530BA"/>
    <w:rsid w:val="5C7727A2"/>
    <w:rsid w:val="5EA59B0A"/>
    <w:rsid w:val="5F10417E"/>
    <w:rsid w:val="5F2201AA"/>
    <w:rsid w:val="60F35995"/>
    <w:rsid w:val="61FD08CE"/>
    <w:rsid w:val="62AFE17B"/>
    <w:rsid w:val="65599418"/>
    <w:rsid w:val="662291A2"/>
    <w:rsid w:val="666682C6"/>
    <w:rsid w:val="668F35F2"/>
    <w:rsid w:val="675EBE57"/>
    <w:rsid w:val="696FC7AF"/>
    <w:rsid w:val="6A441F1F"/>
    <w:rsid w:val="6AC905A7"/>
    <w:rsid w:val="6AE08887"/>
    <w:rsid w:val="6BA56954"/>
    <w:rsid w:val="6CE29FA2"/>
    <w:rsid w:val="6D0BDC08"/>
    <w:rsid w:val="6D63338E"/>
    <w:rsid w:val="7176D37D"/>
    <w:rsid w:val="724CF0B6"/>
    <w:rsid w:val="72634EEB"/>
    <w:rsid w:val="734C4697"/>
    <w:rsid w:val="738F5EC5"/>
    <w:rsid w:val="75B24027"/>
    <w:rsid w:val="77F842DF"/>
    <w:rsid w:val="78AD88D2"/>
    <w:rsid w:val="798E7E9C"/>
    <w:rsid w:val="7C1CA98A"/>
    <w:rsid w:val="7CF75EA9"/>
    <w:rsid w:val="7DD51CEC"/>
    <w:rsid w:val="7E4E5D71"/>
    <w:rsid w:val="7E71B0A6"/>
    <w:rsid w:val="7ED9E081"/>
    <w:rsid w:val="7EED419B"/>
    <w:rsid w:val="7F27AE2D"/>
    <w:rsid w:val="7FF6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93A6"/>
  <w15:chartTrackingRefBased/>
  <w15:docId w15:val="{1483261F-F2ED-4619-81E8-2D124BDE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09BA082"/>
    <w:pPr>
      <w:ind w:left="720"/>
      <w:contextualSpacing/>
    </w:pPr>
  </w:style>
  <w:style w:type="paragraph" w:customStyle="1" w:styleId="paragraph">
    <w:name w:val="paragraph"/>
    <w:basedOn w:val="Normal"/>
    <w:rsid w:val="65599418"/>
    <w:pPr>
      <w:spacing w:beforeAutospacing="1" w:afterAutospacing="1" w:line="240" w:lineRule="auto"/>
    </w:pPr>
    <w:rPr>
      <w:lang w:eastAsia="en-GB"/>
    </w:rPr>
  </w:style>
  <w:style w:type="paragraph" w:styleId="NoSpacing">
    <w:name w:val="No Spacing"/>
    <w:uiPriority w:val="1"/>
    <w:qFormat/>
    <w:rsid w:val="65599418"/>
    <w:pPr>
      <w:spacing w:after="0"/>
    </w:pPr>
  </w:style>
  <w:style w:type="character" w:styleId="Hyperlink">
    <w:name w:val="Hyperlink"/>
    <w:basedOn w:val="DefaultParagraphFont"/>
    <w:uiPriority w:val="99"/>
    <w:unhideWhenUsed/>
    <w:rsid w:val="65599418"/>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5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6E2"/>
    <w:rPr>
      <w:rFonts w:ascii="Segoe UI" w:hAnsi="Segoe UI" w:cs="Segoe UI"/>
      <w:sz w:val="18"/>
      <w:szCs w:val="18"/>
    </w:rPr>
  </w:style>
  <w:style w:type="character" w:customStyle="1" w:styleId="normaltextrun">
    <w:name w:val="normaltextrun"/>
    <w:basedOn w:val="DefaultParagraphFont"/>
    <w:rsid w:val="0022038E"/>
  </w:style>
  <w:style w:type="character" w:customStyle="1" w:styleId="eop">
    <w:name w:val="eop"/>
    <w:basedOn w:val="DefaultParagraphFont"/>
    <w:rsid w:val="0022038E"/>
  </w:style>
</w:styles>
</file>

<file path=word/tasks.xml><?xml version="1.0" encoding="utf-8"?>
<t:Tasks xmlns:t="http://schemas.microsoft.com/office/tasks/2019/documenttasks" xmlns:oel="http://schemas.microsoft.com/office/2019/extlst">
  <t:Task id="{52F6AB0E-AE8E-4FE4-8D13-F00476A97110}">
    <t:Anchor>
      <t:Comment id="1030845422"/>
    </t:Anchor>
    <t:History>
      <t:Event id="{01FEABE4-3F35-4A70-983E-88F4B3E8615E}" time="2025-04-29T09:01:56.081Z">
        <t:Attribution userId="S::aine.graven@phm.org.uk::918691b1-fe12-4196-8ff9-7082ea117ddd" userProvider="AD" userName="Aine Graven"/>
        <t:Anchor>
          <t:Comment id="1030845422"/>
        </t:Anchor>
        <t:Create/>
      </t:Event>
      <t:Event id="{D1BF678D-6B0E-4B9C-AA1D-2E15FE04F907}" time="2025-04-29T09:01:56.081Z">
        <t:Attribution userId="S::aine.graven@phm.org.uk::918691b1-fe12-4196-8ff9-7082ea117ddd" userProvider="AD" userName="Aine Graven"/>
        <t:Anchor>
          <t:Comment id="1030845422"/>
        </t:Anchor>
        <t:Assign userId="S::jackie.royle@phm.org.uk::3b0e7e44-1dbe-4c9d-9888-f7ddc438feea" userProvider="AD" userName="Jackie Royle"/>
      </t:Event>
      <t:Event id="{097DA927-FB22-4EDC-95DD-8E18D085444B}" time="2025-04-29T09:01:56.081Z">
        <t:Attribution userId="S::aine.graven@phm.org.uk::918691b1-fe12-4196-8ff9-7082ea117ddd" userProvider="AD" userName="Aine Graven"/>
        <t:Anchor>
          <t:Comment id="1030845422"/>
        </t:Anchor>
        <t:SetTitle title="@Jackie Royle please can you double check these figures for me?"/>
      </t:Event>
      <t:Event id="{201FBD9A-CFB2-4B5E-B36E-DBAEF228611E}" time="2025-04-29T09:15:52.014Z">
        <t:Attribution userId="S::jackie.royle@phm.org.uk::3b0e7e44-1dbe-4c9d-9888-f7ddc438feea" userProvider="AD" userName="Jackie Royl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4221">
      <w:bodyDiv w:val="1"/>
      <w:marLeft w:val="0"/>
      <w:marRight w:val="0"/>
      <w:marTop w:val="0"/>
      <w:marBottom w:val="0"/>
      <w:divBdr>
        <w:top w:val="none" w:sz="0" w:space="0" w:color="auto"/>
        <w:left w:val="none" w:sz="0" w:space="0" w:color="auto"/>
        <w:bottom w:val="none" w:sz="0" w:space="0" w:color="auto"/>
        <w:right w:val="none" w:sz="0" w:space="0" w:color="auto"/>
      </w:divBdr>
      <w:divsChild>
        <w:div w:id="1621448608">
          <w:marLeft w:val="0"/>
          <w:marRight w:val="0"/>
          <w:marTop w:val="0"/>
          <w:marBottom w:val="0"/>
          <w:divBdr>
            <w:top w:val="none" w:sz="0" w:space="0" w:color="auto"/>
            <w:left w:val="none" w:sz="0" w:space="0" w:color="auto"/>
            <w:bottom w:val="none" w:sz="0" w:space="0" w:color="auto"/>
            <w:right w:val="none" w:sz="0" w:space="0" w:color="auto"/>
          </w:divBdr>
        </w:div>
        <w:div w:id="757557004">
          <w:marLeft w:val="0"/>
          <w:marRight w:val="0"/>
          <w:marTop w:val="0"/>
          <w:marBottom w:val="0"/>
          <w:divBdr>
            <w:top w:val="none" w:sz="0" w:space="0" w:color="auto"/>
            <w:left w:val="none" w:sz="0" w:space="0" w:color="auto"/>
            <w:bottom w:val="none" w:sz="0" w:space="0" w:color="auto"/>
            <w:right w:val="none" w:sz="0" w:space="0" w:color="auto"/>
          </w:divBdr>
        </w:div>
        <w:div w:id="1431655570">
          <w:marLeft w:val="0"/>
          <w:marRight w:val="0"/>
          <w:marTop w:val="0"/>
          <w:marBottom w:val="0"/>
          <w:divBdr>
            <w:top w:val="none" w:sz="0" w:space="0" w:color="auto"/>
            <w:left w:val="none" w:sz="0" w:space="0" w:color="auto"/>
            <w:bottom w:val="none" w:sz="0" w:space="0" w:color="auto"/>
            <w:right w:val="none" w:sz="0" w:space="0" w:color="auto"/>
          </w:divBdr>
        </w:div>
        <w:div w:id="2036156576">
          <w:marLeft w:val="0"/>
          <w:marRight w:val="0"/>
          <w:marTop w:val="0"/>
          <w:marBottom w:val="0"/>
          <w:divBdr>
            <w:top w:val="none" w:sz="0" w:space="0" w:color="auto"/>
            <w:left w:val="none" w:sz="0" w:space="0" w:color="auto"/>
            <w:bottom w:val="none" w:sz="0" w:space="0" w:color="auto"/>
            <w:right w:val="none" w:sz="0" w:space="0" w:color="auto"/>
          </w:divBdr>
        </w:div>
        <w:div w:id="86671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3654430ef49f46d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theme" Target="theme/theme1.xml"/><Relationship Id="Re3ac725a4b0949c8" Type="http://schemas.microsoft.com/office/2019/05/relationships/documenttasks" Target="tasks.xml"/><Relationship Id="rId2" Type="http://schemas.openxmlformats.org/officeDocument/2006/relationships/customXml" Target="../customXml/item2.xml"/><Relationship Id="Rc6d3319a07b04b9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r@phm.org.uk" TargetMode="External"/><Relationship Id="rId4" Type="http://schemas.openxmlformats.org/officeDocument/2006/relationships/numbering" Target="numbering.xml"/><Relationship Id="rId9" Type="http://schemas.openxmlformats.org/officeDocument/2006/relationships/hyperlink" Target="mailto:hr@ph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efd4ef-1ddb-4c92-aeb1-49f849241a2e">
      <Terms xmlns="http://schemas.microsoft.com/office/infopath/2007/PartnerControls"/>
    </lcf76f155ced4ddcb4097134ff3c332f>
    <TaxCatchAll xmlns="9466c73f-d86d-41e4-856c-061cb95b9c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F99D0-2159-4C41-A7C9-B1F8CB9C859E}">
  <ds:schemaRefs>
    <ds:schemaRef ds:uri="http://schemas.microsoft.com/office/2006/metadata/properties"/>
    <ds:schemaRef ds:uri="http://schemas.microsoft.com/office/infopath/2007/PartnerControls"/>
    <ds:schemaRef ds:uri="dfefd4ef-1ddb-4c92-aeb1-49f849241a2e"/>
    <ds:schemaRef ds:uri="9466c73f-d86d-41e4-856c-061cb95b9c49"/>
  </ds:schemaRefs>
</ds:datastoreItem>
</file>

<file path=customXml/itemProps2.xml><?xml version="1.0" encoding="utf-8"?>
<ds:datastoreItem xmlns:ds="http://schemas.openxmlformats.org/officeDocument/2006/customXml" ds:itemID="{282E1290-3C67-468B-BFBB-00DF56367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F193A-A384-45D3-99EF-091CAFB2E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Graven</dc:creator>
  <cp:keywords/>
  <dc:description/>
  <cp:lastModifiedBy>Jackie Royle</cp:lastModifiedBy>
  <cp:revision>6</cp:revision>
  <dcterms:created xsi:type="dcterms:W3CDTF">2025-05-09T14:17:00Z</dcterms:created>
  <dcterms:modified xsi:type="dcterms:W3CDTF">2025-05-14T13:49:00Z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