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034F" w14:textId="77777777" w:rsidR="004E0AFC" w:rsidRPr="004E0AFC" w:rsidRDefault="004E0AFC" w:rsidP="004E0AFC">
      <w:pPr>
        <w:pStyle w:val="Title"/>
        <w:rPr>
          <w:rFonts w:ascii="Arial" w:hAnsi="Arial" w:cs="Arial"/>
          <w:color w:val="D7006C" w:themeColor="accent1"/>
        </w:rPr>
      </w:pPr>
    </w:p>
    <w:p w14:paraId="4247E56D" w14:textId="77777777" w:rsidR="005C6E09" w:rsidRDefault="00F55599" w:rsidP="004E0AFC">
      <w:pPr>
        <w:pStyle w:val="Title"/>
        <w:rPr>
          <w:rFonts w:ascii="Arial" w:hAnsi="Arial" w:cs="Arial"/>
          <w:color w:val="D7006C" w:themeColor="accent1"/>
        </w:rPr>
      </w:pPr>
      <w:r w:rsidRPr="004E0AFC">
        <w:rPr>
          <w:rFonts w:ascii="Arial" w:hAnsi="Arial" w:cs="Arial"/>
          <w:color w:val="D7006C" w:themeColor="accent1"/>
        </w:rPr>
        <w:t xml:space="preserve">People’s </w:t>
      </w:r>
    </w:p>
    <w:p w14:paraId="1747159D" w14:textId="5C1F9299"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History</w:t>
      </w:r>
    </w:p>
    <w:p w14:paraId="1D14DF7C" w14:textId="3594C400"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Museum</w:t>
      </w:r>
    </w:p>
    <w:p w14:paraId="2730073F" w14:textId="77777777" w:rsidR="00131E51" w:rsidRPr="004E0AFC" w:rsidRDefault="00131E51" w:rsidP="004E0AFC">
      <w:pPr>
        <w:pStyle w:val="Title"/>
        <w:rPr>
          <w:rFonts w:ascii="Arial" w:hAnsi="Arial" w:cs="Arial"/>
          <w:color w:val="D7006C" w:themeColor="accent1"/>
          <w:lang w:eastAsia="en-GB"/>
        </w:rPr>
      </w:pPr>
    </w:p>
    <w:sdt>
      <w:sdtPr>
        <w:rPr>
          <w:rFonts w:ascii="Arial" w:eastAsiaTheme="minorEastAsia" w:hAnsi="Arial" w:cs="Arial"/>
          <w:b/>
          <w:bCs/>
          <w:color w:val="auto"/>
          <w:sz w:val="22"/>
          <w:szCs w:val="22"/>
        </w:rPr>
        <w:id w:val="1344366219"/>
        <w:placeholder>
          <w:docPart w:val="6F81637A663849A9A67AC66311FCD970"/>
        </w:placeholder>
      </w:sdtPr>
      <w:sdtEndPr/>
      <w:sdtContent>
        <w:p w14:paraId="32FBBF4E" w14:textId="3D156D2F" w:rsidR="00131E51" w:rsidRPr="00BF3000" w:rsidRDefault="00887E1C" w:rsidP="00E42FF2">
          <w:pPr>
            <w:pStyle w:val="Heading1"/>
            <w:spacing w:after="0"/>
            <w:rPr>
              <w:rFonts w:ascii="Arial" w:hAnsi="Arial" w:cs="Arial"/>
              <w:color w:val="auto"/>
            </w:rPr>
          </w:pPr>
          <w:r w:rsidRPr="00BF3000">
            <w:rPr>
              <w:rFonts w:ascii="Arial" w:hAnsi="Arial" w:cs="Arial"/>
              <w:color w:val="auto"/>
            </w:rPr>
            <w:t>Visitor Experience</w:t>
          </w:r>
          <w:r w:rsidR="008110D4" w:rsidRPr="00BF3000">
            <w:rPr>
              <w:rFonts w:ascii="Arial" w:hAnsi="Arial" w:cs="Arial"/>
              <w:color w:val="auto"/>
            </w:rPr>
            <w:t xml:space="preserve"> &amp; </w:t>
          </w:r>
          <w:r w:rsidR="00BF3000" w:rsidRPr="00BF3000">
            <w:rPr>
              <w:rFonts w:ascii="Arial" w:hAnsi="Arial" w:cs="Arial"/>
              <w:color w:val="auto"/>
            </w:rPr>
            <w:t>Operations</w:t>
          </w:r>
          <w:r w:rsidRPr="00BF3000">
            <w:rPr>
              <w:rFonts w:ascii="Arial" w:hAnsi="Arial" w:cs="Arial"/>
              <w:color w:val="auto"/>
            </w:rPr>
            <w:t xml:space="preserve"> Assistant</w:t>
          </w:r>
          <w:r w:rsidR="00BF3000" w:rsidRPr="00BF3000">
            <w:rPr>
              <w:rFonts w:ascii="Arial" w:hAnsi="Arial" w:cs="Arial"/>
              <w:color w:val="auto"/>
            </w:rPr>
            <w:t xml:space="preserve"> (Casual)</w:t>
          </w:r>
        </w:p>
        <w:p w14:paraId="44CE5B68" w14:textId="1EF7BDA0" w:rsidR="00F55599" w:rsidRPr="00BF3000" w:rsidRDefault="00BA2F81" w:rsidP="00131E51">
          <w:pPr>
            <w:rPr>
              <w:rFonts w:ascii="Arial" w:hAnsi="Arial" w:cs="Arial"/>
              <w:lang w:eastAsia="en-GB"/>
            </w:rPr>
          </w:pPr>
        </w:p>
      </w:sdtContent>
    </w:sdt>
    <w:sdt>
      <w:sdtPr>
        <w:rPr>
          <w:rFonts w:ascii="Arial" w:hAnsi="Arial" w:cs="Arial"/>
          <w:sz w:val="32"/>
          <w:szCs w:val="32"/>
          <w:lang w:eastAsia="en-GB"/>
        </w:rPr>
        <w:id w:val="-1752499429"/>
        <w:placeholder>
          <w:docPart w:val="06435C5269D944D98B176004E90E6302"/>
        </w:placeholder>
      </w:sdtPr>
      <w:sdtEndPr>
        <w:rPr>
          <w:color w:val="7030A0"/>
        </w:rPr>
      </w:sdtEndPr>
      <w:sdtContent>
        <w:p w14:paraId="7EFEEBA8" w14:textId="77777777" w:rsidR="00BF3000" w:rsidRDefault="00131E51" w:rsidP="00E42FF2">
          <w:pPr>
            <w:spacing w:after="0" w:line="240" w:lineRule="auto"/>
            <w:rPr>
              <w:rFonts w:ascii="Arial" w:hAnsi="Arial" w:cs="Arial"/>
              <w:sz w:val="32"/>
              <w:lang w:eastAsia="en-GB"/>
            </w:rPr>
          </w:pPr>
          <w:r w:rsidRPr="004E0AFC">
            <w:rPr>
              <w:rFonts w:ascii="Arial" w:hAnsi="Arial" w:cs="Arial"/>
              <w:sz w:val="32"/>
              <w:lang w:eastAsia="en-GB"/>
            </w:rPr>
            <w:t xml:space="preserve">Job </w:t>
          </w:r>
          <w:r w:rsidR="009C5858" w:rsidRPr="004E0AFC">
            <w:rPr>
              <w:rFonts w:ascii="Arial" w:hAnsi="Arial" w:cs="Arial"/>
              <w:sz w:val="32"/>
              <w:lang w:eastAsia="en-GB"/>
            </w:rPr>
            <w:t>P</w:t>
          </w:r>
          <w:r w:rsidRPr="004E0AFC">
            <w:rPr>
              <w:rFonts w:ascii="Arial" w:hAnsi="Arial" w:cs="Arial"/>
              <w:sz w:val="32"/>
              <w:lang w:eastAsia="en-GB"/>
            </w:rPr>
            <w:t>ack</w:t>
          </w:r>
        </w:p>
        <w:p w14:paraId="3B9589EF" w14:textId="4C9B5FDF" w:rsidR="00F55599" w:rsidRPr="00BF3000" w:rsidRDefault="00CF5671" w:rsidP="00E42FF2">
          <w:pPr>
            <w:spacing w:after="0" w:line="240" w:lineRule="auto"/>
            <w:rPr>
              <w:rFonts w:ascii="Arial" w:hAnsi="Arial" w:cs="Arial"/>
              <w:sz w:val="32"/>
              <w:lang w:eastAsia="en-GB"/>
            </w:rPr>
          </w:pPr>
          <w:r>
            <w:rPr>
              <w:rFonts w:ascii="Arial" w:hAnsi="Arial" w:cs="Arial"/>
              <w:sz w:val="32"/>
              <w:lang w:eastAsia="en-GB"/>
            </w:rPr>
            <w:t>May</w:t>
          </w:r>
          <w:r w:rsidR="00BF3000">
            <w:rPr>
              <w:rFonts w:ascii="Arial" w:hAnsi="Arial" w:cs="Arial"/>
              <w:sz w:val="32"/>
              <w:lang w:eastAsia="en-GB"/>
            </w:rPr>
            <w:t xml:space="preserve"> 2025</w:t>
          </w:r>
        </w:p>
      </w:sdtContent>
    </w:sdt>
    <w:p w14:paraId="5103BBC3" w14:textId="77777777" w:rsidR="00F55599" w:rsidRPr="004E0AFC" w:rsidRDefault="00F55599" w:rsidP="00E42FF2">
      <w:pPr>
        <w:spacing w:after="0" w:line="240" w:lineRule="auto"/>
        <w:rPr>
          <w:rFonts w:ascii="Arial" w:hAnsi="Arial" w:cs="Arial"/>
          <w:b/>
          <w:bCs/>
          <w:sz w:val="32"/>
          <w:szCs w:val="32"/>
        </w:rPr>
      </w:pPr>
      <w:r w:rsidRPr="004E0AFC">
        <w:rPr>
          <w:rFonts w:ascii="Arial" w:hAnsi="Arial" w:cs="Arial"/>
          <w:b/>
          <w:bCs/>
          <w:sz w:val="32"/>
          <w:szCs w:val="32"/>
        </w:rPr>
        <w:br w:type="page"/>
      </w:r>
    </w:p>
    <w:p w14:paraId="21594876" w14:textId="7FB9C201" w:rsidR="428F6D95" w:rsidRPr="00CF5671" w:rsidRDefault="58C47416" w:rsidP="00CF5671">
      <w:pPr>
        <w:spacing w:after="0" w:line="240" w:lineRule="auto"/>
        <w:rPr>
          <w:rFonts w:ascii="Arial" w:eastAsiaTheme="majorEastAsia" w:hAnsi="Arial" w:cs="Arial"/>
          <w:color w:val="D7006C" w:themeColor="accent1"/>
          <w:sz w:val="40"/>
          <w:szCs w:val="40"/>
        </w:rPr>
      </w:pPr>
      <w:r w:rsidRPr="00CF5671">
        <w:rPr>
          <w:rFonts w:ascii="Arial" w:eastAsiaTheme="majorEastAsia" w:hAnsi="Arial" w:cs="Arial"/>
          <w:color w:val="D7006C" w:themeColor="accent1"/>
          <w:sz w:val="40"/>
          <w:szCs w:val="40"/>
        </w:rPr>
        <w:lastRenderedPageBreak/>
        <w:t>About the role</w:t>
      </w:r>
    </w:p>
    <w:p w14:paraId="145491F5" w14:textId="685E030A" w:rsidR="00CF5671" w:rsidRDefault="00CF5671" w:rsidP="00CF5671">
      <w:pPr>
        <w:spacing w:after="0" w:line="240" w:lineRule="auto"/>
        <w:rPr>
          <w:rFonts w:ascii="Arial" w:hAnsi="Arial" w:cs="Arial"/>
        </w:rPr>
      </w:pPr>
    </w:p>
    <w:p w14:paraId="73F77969" w14:textId="758390F7" w:rsidR="58C47416" w:rsidRPr="00CF5671" w:rsidRDefault="58C47416" w:rsidP="00CF5671">
      <w:pPr>
        <w:spacing w:after="0" w:line="278" w:lineRule="auto"/>
        <w:rPr>
          <w:rFonts w:ascii="Arial" w:eastAsia="Arial" w:hAnsi="Arial" w:cs="Arial"/>
          <w:color w:val="000000" w:themeColor="text1"/>
          <w:szCs w:val="22"/>
        </w:rPr>
      </w:pPr>
      <w:r w:rsidRPr="00CF5671">
        <w:rPr>
          <w:rFonts w:ascii="Arial" w:eastAsia="Arial" w:hAnsi="Arial" w:cs="Arial"/>
          <w:color w:val="000000" w:themeColor="text1"/>
          <w:szCs w:val="22"/>
        </w:rPr>
        <w:t>At People’s History Museum (</w:t>
      </w:r>
      <w:proofErr w:type="gramStart"/>
      <w:r w:rsidRPr="00CF5671">
        <w:rPr>
          <w:rFonts w:ascii="Arial" w:eastAsia="Arial" w:hAnsi="Arial" w:cs="Arial"/>
          <w:color w:val="000000" w:themeColor="text1"/>
          <w:szCs w:val="22"/>
        </w:rPr>
        <w:t>PHM)</w:t>
      </w:r>
      <w:proofErr w:type="gramEnd"/>
      <w:r w:rsidRPr="00CF5671">
        <w:rPr>
          <w:rFonts w:ascii="Arial" w:eastAsia="Arial" w:hAnsi="Arial" w:cs="Arial"/>
          <w:color w:val="000000" w:themeColor="text1"/>
          <w:szCs w:val="22"/>
        </w:rPr>
        <w:t xml:space="preserve"> we welcome a wide range of visitors from all backgrounds and place them at the heart of everything we do. We take pride in the role our Visitor Experience team plays in ensuring every visitor has an interesting, stimulating, engaging experience that encourages them to explore and get involved with ideas worth fighting </w:t>
      </w:r>
      <w:proofErr w:type="gramStart"/>
      <w:r w:rsidRPr="00CF5671">
        <w:rPr>
          <w:rFonts w:ascii="Arial" w:eastAsia="Arial" w:hAnsi="Arial" w:cs="Arial"/>
          <w:color w:val="000000" w:themeColor="text1"/>
          <w:szCs w:val="22"/>
        </w:rPr>
        <w:t>for</w:t>
      </w:r>
      <w:proofErr w:type="gramEnd"/>
      <w:r w:rsidRPr="00CF5671">
        <w:rPr>
          <w:rFonts w:ascii="Arial" w:eastAsia="Arial" w:hAnsi="Arial" w:cs="Arial"/>
          <w:color w:val="000000" w:themeColor="text1"/>
          <w:szCs w:val="22"/>
        </w:rPr>
        <w:t xml:space="preserve">. As a Casual Visitor Experience Assistant, </w:t>
      </w:r>
      <w:proofErr w:type="gramStart"/>
      <w:r w:rsidRPr="00CF5671">
        <w:rPr>
          <w:rFonts w:ascii="Arial" w:eastAsia="Arial" w:hAnsi="Arial" w:cs="Arial"/>
          <w:color w:val="000000" w:themeColor="text1"/>
          <w:szCs w:val="22"/>
        </w:rPr>
        <w:t>you’ll</w:t>
      </w:r>
      <w:proofErr w:type="gramEnd"/>
      <w:r w:rsidRPr="00CF5671">
        <w:rPr>
          <w:rFonts w:ascii="Arial" w:eastAsia="Arial" w:hAnsi="Arial" w:cs="Arial"/>
          <w:color w:val="000000" w:themeColor="text1"/>
          <w:szCs w:val="22"/>
        </w:rPr>
        <w:t xml:space="preserve"> support the team on an as-needed basis, helping with front-of-house duties such as greeting visitors, supporting learning sessions, working in the shop, and providing excellent customer service during busy periods and special events.</w:t>
      </w:r>
    </w:p>
    <w:p w14:paraId="117136BF" w14:textId="535D56A1" w:rsidR="007741D6" w:rsidRPr="00CF5671" w:rsidRDefault="58C47416" w:rsidP="00CF5671">
      <w:pPr>
        <w:spacing w:before="100" w:beforeAutospacing="1" w:after="100" w:afterAutospacing="1" w:line="278" w:lineRule="auto"/>
        <w:rPr>
          <w:rFonts w:ascii="Arial" w:eastAsia="Arial" w:hAnsi="Arial" w:cs="Arial"/>
          <w:color w:val="000000" w:themeColor="text1"/>
          <w:szCs w:val="22"/>
        </w:rPr>
      </w:pPr>
      <w:proofErr w:type="gramStart"/>
      <w:r w:rsidRPr="00CF5671">
        <w:rPr>
          <w:rFonts w:ascii="Arial" w:eastAsia="Arial" w:hAnsi="Arial" w:cs="Arial"/>
          <w:color w:val="000000" w:themeColor="text1"/>
          <w:szCs w:val="22"/>
        </w:rPr>
        <w:t>You’ll</w:t>
      </w:r>
      <w:proofErr w:type="gramEnd"/>
      <w:r w:rsidRPr="00CF5671">
        <w:rPr>
          <w:rFonts w:ascii="Arial" w:eastAsia="Arial" w:hAnsi="Arial" w:cs="Arial"/>
          <w:color w:val="000000" w:themeColor="text1"/>
          <w:szCs w:val="22"/>
        </w:rPr>
        <w:t xml:space="preserve"> also help with the delivery of venue hire events, including setting up spaces, liaising with clients, and making sure everything runs to plan all while keeping the space welcoming and professional. This flexible role is perfect for someone reliable, enthusiastic, and proactive, with a genuine interest in working with the public. </w:t>
      </w:r>
      <w:proofErr w:type="gramStart"/>
      <w:r w:rsidRPr="00CF5671">
        <w:rPr>
          <w:rFonts w:ascii="Arial" w:eastAsia="Arial" w:hAnsi="Arial" w:cs="Arial"/>
          <w:color w:val="000000" w:themeColor="text1"/>
          <w:szCs w:val="22"/>
        </w:rPr>
        <w:t>It’s</w:t>
      </w:r>
      <w:proofErr w:type="gramEnd"/>
      <w:r w:rsidRPr="00CF5671">
        <w:rPr>
          <w:rFonts w:ascii="Arial" w:eastAsia="Arial" w:hAnsi="Arial" w:cs="Arial"/>
          <w:color w:val="000000" w:themeColor="text1"/>
          <w:szCs w:val="22"/>
        </w:rPr>
        <w:t xml:space="preserve"> a great opportunity to gain hands-on experience in a museum or visitor attraction setting, especially if you’re looking for occasional work that fits around other commitments.</w:t>
      </w:r>
    </w:p>
    <w:p w14:paraId="7E65626E" w14:textId="77777777" w:rsidR="009A5126" w:rsidRDefault="009A5126" w:rsidP="00E42FF2">
      <w:pPr>
        <w:spacing w:after="0" w:line="240" w:lineRule="auto"/>
        <w:rPr>
          <w:rFonts w:ascii="Arial" w:hAnsi="Arial" w:cs="Arial"/>
        </w:rPr>
      </w:pPr>
    </w:p>
    <w:p w14:paraId="0C27228A" w14:textId="77777777" w:rsidR="009937AC" w:rsidRPr="004E0AFC" w:rsidRDefault="009937AC" w:rsidP="00E42FF2">
      <w:pPr>
        <w:spacing w:after="0" w:line="240" w:lineRule="auto"/>
        <w:rPr>
          <w:rFonts w:ascii="Arial" w:eastAsia="Calibri" w:hAnsi="Arial" w:cs="Arial"/>
        </w:rPr>
      </w:pPr>
    </w:p>
    <w:p w14:paraId="797403C8" w14:textId="77777777" w:rsidR="004A08CD" w:rsidRPr="004E0AFC" w:rsidRDefault="004A08CD" w:rsidP="00E42FF2">
      <w:pPr>
        <w:spacing w:after="0" w:line="240" w:lineRule="auto"/>
        <w:rPr>
          <w:rFonts w:ascii="Arial" w:eastAsia="Calibri" w:hAnsi="Arial" w:cs="Arial"/>
        </w:rPr>
      </w:pPr>
    </w:p>
    <w:p w14:paraId="07A06A1B" w14:textId="77777777" w:rsidR="00F55599" w:rsidRPr="004E0AFC" w:rsidRDefault="00F55599" w:rsidP="00E42FF2">
      <w:pPr>
        <w:spacing w:after="0" w:line="240" w:lineRule="auto"/>
        <w:rPr>
          <w:rFonts w:ascii="Arial" w:hAnsi="Arial" w:cs="Arial"/>
          <w:b/>
          <w:bCs/>
        </w:rPr>
      </w:pPr>
    </w:p>
    <w:p w14:paraId="6FA237B6" w14:textId="77777777" w:rsidR="00F55599" w:rsidRPr="004E0AFC" w:rsidRDefault="00F55599" w:rsidP="00E42FF2">
      <w:pPr>
        <w:spacing w:after="0" w:line="240" w:lineRule="auto"/>
        <w:rPr>
          <w:rFonts w:ascii="Arial" w:hAnsi="Arial" w:cs="Arial"/>
          <w:b/>
          <w:bCs/>
        </w:rPr>
      </w:pPr>
    </w:p>
    <w:p w14:paraId="61217629" w14:textId="77777777" w:rsidR="00F55599" w:rsidRPr="004E0AFC" w:rsidRDefault="00F55599" w:rsidP="00E42FF2">
      <w:pPr>
        <w:spacing w:after="0" w:line="240" w:lineRule="auto"/>
        <w:rPr>
          <w:rFonts w:ascii="Arial" w:hAnsi="Arial" w:cs="Arial"/>
          <w:b/>
          <w:bCs/>
        </w:rPr>
      </w:pPr>
    </w:p>
    <w:p w14:paraId="20D33825" w14:textId="77777777" w:rsidR="00F55599" w:rsidRPr="004E0AFC" w:rsidRDefault="00F55599" w:rsidP="00E42FF2">
      <w:pPr>
        <w:spacing w:after="0" w:line="240" w:lineRule="auto"/>
        <w:rPr>
          <w:rFonts w:ascii="Arial" w:hAnsi="Arial" w:cs="Arial"/>
          <w:b/>
          <w:bCs/>
        </w:rPr>
      </w:pPr>
    </w:p>
    <w:p w14:paraId="2655AE79" w14:textId="77777777" w:rsidR="00F55599" w:rsidRPr="004E0AFC" w:rsidRDefault="00F55599" w:rsidP="00E42FF2">
      <w:pPr>
        <w:spacing w:after="0" w:line="240" w:lineRule="auto"/>
        <w:rPr>
          <w:rFonts w:ascii="Arial" w:hAnsi="Arial" w:cs="Arial"/>
          <w:b/>
          <w:bCs/>
        </w:rPr>
      </w:pPr>
    </w:p>
    <w:p w14:paraId="38FD4CB7" w14:textId="77777777" w:rsidR="00F55599" w:rsidRPr="004E0AFC" w:rsidRDefault="00F55599" w:rsidP="00E42FF2">
      <w:pPr>
        <w:spacing w:after="0" w:line="240" w:lineRule="auto"/>
        <w:rPr>
          <w:rFonts w:ascii="Arial" w:hAnsi="Arial" w:cs="Arial"/>
          <w:b/>
          <w:bCs/>
        </w:rPr>
      </w:pPr>
    </w:p>
    <w:p w14:paraId="6834E8C9" w14:textId="77777777" w:rsidR="00F55599" w:rsidRPr="004E0AFC" w:rsidRDefault="00F55599" w:rsidP="00E42FF2">
      <w:pPr>
        <w:spacing w:after="0" w:line="240" w:lineRule="auto"/>
        <w:rPr>
          <w:rFonts w:ascii="Arial" w:hAnsi="Arial" w:cs="Arial"/>
          <w:b/>
          <w:bCs/>
        </w:rPr>
      </w:pPr>
    </w:p>
    <w:p w14:paraId="56126B12" w14:textId="77777777" w:rsidR="00F55599" w:rsidRPr="004E0AFC" w:rsidRDefault="00F55599" w:rsidP="00E42FF2">
      <w:pPr>
        <w:spacing w:after="0" w:line="240" w:lineRule="auto"/>
        <w:rPr>
          <w:rFonts w:ascii="Arial" w:hAnsi="Arial" w:cs="Arial"/>
          <w:b/>
          <w:bCs/>
        </w:rPr>
      </w:pPr>
    </w:p>
    <w:p w14:paraId="44A74FC0" w14:textId="77777777" w:rsidR="00F55599" w:rsidRPr="004E0AFC" w:rsidRDefault="00F55599" w:rsidP="00E42FF2">
      <w:pPr>
        <w:spacing w:after="0" w:line="240" w:lineRule="auto"/>
        <w:rPr>
          <w:rFonts w:ascii="Arial" w:hAnsi="Arial" w:cs="Arial"/>
          <w:b/>
          <w:bCs/>
        </w:rPr>
      </w:pPr>
    </w:p>
    <w:p w14:paraId="045E3E9A" w14:textId="77777777" w:rsidR="00F55599" w:rsidRPr="004E0AFC" w:rsidRDefault="00F55599" w:rsidP="00E42FF2">
      <w:pPr>
        <w:spacing w:after="0" w:line="240" w:lineRule="auto"/>
        <w:rPr>
          <w:rFonts w:ascii="Arial" w:hAnsi="Arial" w:cs="Arial"/>
          <w:b/>
          <w:bCs/>
        </w:rPr>
      </w:pPr>
    </w:p>
    <w:p w14:paraId="08BBCD4F" w14:textId="77777777" w:rsidR="00F55599" w:rsidRPr="004E0AFC" w:rsidRDefault="00F55599" w:rsidP="00E42FF2">
      <w:pPr>
        <w:spacing w:after="0" w:line="240" w:lineRule="auto"/>
        <w:rPr>
          <w:rFonts w:ascii="Arial" w:hAnsi="Arial" w:cs="Arial"/>
          <w:b/>
          <w:bCs/>
        </w:rPr>
      </w:pPr>
    </w:p>
    <w:p w14:paraId="0CDC204C" w14:textId="77777777" w:rsidR="00F55599" w:rsidRPr="004E0AFC" w:rsidRDefault="00F55599" w:rsidP="00E42FF2">
      <w:pPr>
        <w:spacing w:after="0" w:line="240" w:lineRule="auto"/>
        <w:rPr>
          <w:rFonts w:ascii="Arial" w:hAnsi="Arial" w:cs="Arial"/>
          <w:b/>
          <w:bCs/>
        </w:rPr>
      </w:pPr>
    </w:p>
    <w:p w14:paraId="04FFBE07" w14:textId="77777777" w:rsidR="00F55599" w:rsidRPr="004E0AFC" w:rsidRDefault="00F55599" w:rsidP="00E42FF2">
      <w:pPr>
        <w:spacing w:after="0" w:line="240" w:lineRule="auto"/>
        <w:rPr>
          <w:rFonts w:ascii="Arial" w:hAnsi="Arial" w:cs="Arial"/>
          <w:b/>
          <w:bCs/>
        </w:rPr>
      </w:pPr>
    </w:p>
    <w:p w14:paraId="71CD621D" w14:textId="77777777" w:rsidR="004E0AFC" w:rsidRPr="004E0AFC" w:rsidRDefault="004E0AFC">
      <w:pPr>
        <w:rPr>
          <w:rFonts w:ascii="Arial" w:eastAsiaTheme="majorEastAsia" w:hAnsi="Arial" w:cs="Arial"/>
          <w:b/>
          <w:bCs/>
          <w:sz w:val="40"/>
          <w:szCs w:val="40"/>
        </w:rPr>
      </w:pPr>
      <w:r w:rsidRPr="004E0AFC">
        <w:rPr>
          <w:rFonts w:ascii="Arial" w:hAnsi="Arial" w:cs="Arial"/>
          <w:b/>
          <w:bCs/>
          <w:sz w:val="40"/>
          <w:szCs w:val="40"/>
        </w:rPr>
        <w:br w:type="page"/>
      </w:r>
    </w:p>
    <w:p w14:paraId="14809186" w14:textId="52285EE5" w:rsidR="00F55599" w:rsidRPr="004E0AFC" w:rsidRDefault="58C47416" w:rsidP="00CF5671">
      <w:pPr>
        <w:pStyle w:val="Heading1"/>
        <w:spacing w:before="0" w:after="0"/>
        <w:rPr>
          <w:rFonts w:ascii="Arial" w:hAnsi="Arial" w:cs="Arial"/>
        </w:rPr>
      </w:pPr>
      <w:r w:rsidRPr="58C47416">
        <w:rPr>
          <w:rFonts w:ascii="Arial" w:hAnsi="Arial" w:cs="Arial"/>
        </w:rPr>
        <w:lastRenderedPageBreak/>
        <w:t>About People’s History Museum</w:t>
      </w:r>
    </w:p>
    <w:p w14:paraId="036CD564" w14:textId="77777777" w:rsidR="00F55599" w:rsidRPr="004E0AFC" w:rsidRDefault="00F55599" w:rsidP="58C47416">
      <w:pPr>
        <w:spacing w:after="0" w:line="240" w:lineRule="auto"/>
        <w:rPr>
          <w:rFonts w:ascii="Arial" w:hAnsi="Arial" w:cs="Arial"/>
        </w:rPr>
      </w:pPr>
    </w:p>
    <w:p w14:paraId="46B17B3D" w14:textId="573240E6" w:rsidR="58C47416" w:rsidRDefault="58C47416" w:rsidP="00CF5671">
      <w:pPr>
        <w:spacing w:after="0" w:line="240" w:lineRule="auto"/>
        <w:rPr>
          <w:rFonts w:ascii="Arial" w:eastAsia="Arial" w:hAnsi="Arial" w:cs="Arial"/>
          <w:color w:val="000000" w:themeColor="text1"/>
          <w:szCs w:val="22"/>
          <w:lang w:val="en-US"/>
        </w:rPr>
      </w:pPr>
      <w:r w:rsidRPr="00CF5671">
        <w:rPr>
          <w:rFonts w:ascii="Arial" w:eastAsia="Arial" w:hAnsi="Arial" w:cs="Arial"/>
          <w:b/>
          <w:color w:val="000000" w:themeColor="text1"/>
          <w:szCs w:val="22"/>
        </w:rPr>
        <w:t>People’s History Museum</w:t>
      </w:r>
      <w:r w:rsidRPr="58C47416">
        <w:rPr>
          <w:rFonts w:ascii="Arial" w:eastAsia="Arial" w:hAnsi="Arial" w:cs="Arial"/>
          <w:color w:val="000000" w:themeColor="text1"/>
          <w:szCs w:val="22"/>
        </w:rPr>
        <w:t xml:space="preserve"> is the </w:t>
      </w:r>
      <w:r w:rsidRPr="00CF5671">
        <w:rPr>
          <w:rFonts w:ascii="Arial" w:eastAsia="Arial" w:hAnsi="Arial" w:cs="Arial"/>
          <w:b/>
          <w:color w:val="000000" w:themeColor="text1"/>
          <w:szCs w:val="22"/>
        </w:rPr>
        <w:t>national museum of democracy</w:t>
      </w:r>
      <w:r w:rsidRPr="00CF5671">
        <w:rPr>
          <w:rFonts w:ascii="Arial" w:eastAsia="Arial" w:hAnsi="Arial" w:cs="Arial"/>
          <w:color w:val="000000" w:themeColor="text1"/>
          <w:szCs w:val="22"/>
        </w:rPr>
        <w:t>,</w:t>
      </w:r>
      <w:r w:rsidRPr="58C47416">
        <w:rPr>
          <w:rFonts w:ascii="Arial" w:eastAsia="Arial" w:hAnsi="Arial" w:cs="Arial"/>
          <w:color w:val="000000" w:themeColor="text1"/>
          <w:szCs w:val="22"/>
        </w:rPr>
        <w:t xml:space="preserve"> telling the story of its development in Britain: past, present, and future. PHM invites people to explore the radical stories of people coming together to champion</w:t>
      </w:r>
      <w:r w:rsidRPr="00CF5671">
        <w:rPr>
          <w:rFonts w:ascii="Arial" w:eastAsia="Arial" w:hAnsi="Arial" w:cs="Arial"/>
          <w:b/>
          <w:color w:val="000000" w:themeColor="text1"/>
          <w:szCs w:val="22"/>
        </w:rPr>
        <w:t xml:space="preserve"> ideas worth fighting for, </w:t>
      </w:r>
      <w:r w:rsidRPr="58C47416">
        <w:rPr>
          <w:rFonts w:ascii="Arial" w:eastAsia="Arial" w:hAnsi="Arial" w:cs="Arial"/>
          <w:color w:val="000000" w:themeColor="text1"/>
          <w:szCs w:val="22"/>
        </w:rPr>
        <w:t>and to be empowered by the past to make a change for the future.  We are all together in the fight for a fairer world.</w:t>
      </w:r>
    </w:p>
    <w:p w14:paraId="780692D2" w14:textId="259D7259" w:rsidR="58C47416" w:rsidRDefault="58C47416" w:rsidP="00CF5671">
      <w:pPr>
        <w:spacing w:after="0" w:line="240" w:lineRule="auto"/>
        <w:rPr>
          <w:rFonts w:ascii="Arial" w:eastAsia="Arial" w:hAnsi="Arial" w:cs="Arial"/>
          <w:color w:val="000000" w:themeColor="text1"/>
          <w:szCs w:val="22"/>
          <w:lang w:val="en-US"/>
        </w:rPr>
      </w:pPr>
      <w:r w:rsidRPr="58C47416">
        <w:rPr>
          <w:rFonts w:ascii="Arial" w:eastAsia="Arial" w:hAnsi="Arial" w:cs="Arial"/>
          <w:color w:val="000000" w:themeColor="text1"/>
          <w:szCs w:val="22"/>
          <w:lang w:val="en-US"/>
        </w:rPr>
        <w:t xml:space="preserve"> </w:t>
      </w:r>
    </w:p>
    <w:p w14:paraId="13278FC5" w14:textId="7584065A" w:rsidR="58C47416" w:rsidRDefault="58C47416" w:rsidP="00CF5671">
      <w:pPr>
        <w:spacing w:after="0" w:line="240" w:lineRule="auto"/>
        <w:rPr>
          <w:rFonts w:ascii="Arial" w:eastAsia="Arial" w:hAnsi="Arial" w:cs="Arial"/>
          <w:color w:val="000000" w:themeColor="text1"/>
          <w:szCs w:val="22"/>
          <w:lang w:val="en-US"/>
        </w:rPr>
      </w:pPr>
      <w:r w:rsidRPr="58C47416">
        <w:rPr>
          <w:rFonts w:ascii="Arial" w:eastAsia="Arial" w:hAnsi="Arial" w:cs="Arial"/>
          <w:color w:val="000000" w:themeColor="text1"/>
          <w:szCs w:val="22"/>
        </w:rPr>
        <w:t xml:space="preserve">PHM currently welcomes a local, national and international audience, attracting </w:t>
      </w:r>
      <w:r w:rsidRPr="00CF5671">
        <w:rPr>
          <w:rFonts w:ascii="Arial" w:eastAsia="Arial" w:hAnsi="Arial" w:cs="Arial"/>
          <w:color w:val="000000" w:themeColor="text1"/>
          <w:szCs w:val="22"/>
        </w:rPr>
        <w:t>80,000 visitors</w:t>
      </w:r>
      <w:r w:rsidRPr="58C47416">
        <w:rPr>
          <w:rFonts w:ascii="Arial" w:eastAsia="Arial" w:hAnsi="Arial" w:cs="Arial"/>
          <w:color w:val="000000" w:themeColor="text1"/>
          <w:szCs w:val="22"/>
        </w:rPr>
        <w:t xml:space="preserve"> annually.  The museum involves audiences and communities in many aspects of its work, using models of co-curation, collaboration and </w:t>
      </w:r>
      <w:proofErr w:type="gramStart"/>
      <w:r w:rsidRPr="58C47416">
        <w:rPr>
          <w:rFonts w:ascii="Arial" w:eastAsia="Arial" w:hAnsi="Arial" w:cs="Arial"/>
          <w:color w:val="000000" w:themeColor="text1"/>
          <w:szCs w:val="22"/>
        </w:rPr>
        <w:t>crowd-sourcing</w:t>
      </w:r>
      <w:proofErr w:type="gramEnd"/>
      <w:r w:rsidRPr="58C47416">
        <w:rPr>
          <w:rFonts w:ascii="Arial" w:eastAsia="Arial" w:hAnsi="Arial" w:cs="Arial"/>
          <w:color w:val="000000" w:themeColor="text1"/>
          <w:szCs w:val="22"/>
        </w:rPr>
        <w:t xml:space="preserve"> when developing and delivering programmes of activity.  Engaging people directly in the work of the museum helps to build a passionate and committed audience who become supporters and advocates for PHM, while ensuring we are shaping authentic content representative of diverse audiences, providing an inclusive space for their voices, stories and ideas.  PHM’s innovative approach explores important subjects and issues relevant to us all today.</w:t>
      </w:r>
    </w:p>
    <w:p w14:paraId="42200B49" w14:textId="5E1AA646" w:rsidR="58C47416" w:rsidRDefault="58C47416" w:rsidP="00CF5671">
      <w:pPr>
        <w:spacing w:after="0" w:line="240" w:lineRule="auto"/>
        <w:rPr>
          <w:rFonts w:ascii="Arial" w:eastAsia="Arial" w:hAnsi="Arial" w:cs="Arial"/>
          <w:color w:val="000000" w:themeColor="text1"/>
          <w:szCs w:val="22"/>
          <w:lang w:val="en-US"/>
        </w:rPr>
      </w:pPr>
      <w:r w:rsidRPr="58C47416">
        <w:rPr>
          <w:rFonts w:ascii="Arial" w:eastAsia="Arial" w:hAnsi="Arial" w:cs="Arial"/>
          <w:color w:val="000000" w:themeColor="text1"/>
          <w:szCs w:val="22"/>
          <w:lang w:val="en-US"/>
        </w:rPr>
        <w:t xml:space="preserve"> </w:t>
      </w:r>
    </w:p>
    <w:p w14:paraId="3A1408AD" w14:textId="4D515624" w:rsidR="58C47416" w:rsidRDefault="58C47416" w:rsidP="00CF5671">
      <w:pPr>
        <w:spacing w:after="0" w:line="240" w:lineRule="auto"/>
        <w:rPr>
          <w:rFonts w:ascii="Arial" w:eastAsia="Arial" w:hAnsi="Arial" w:cs="Arial"/>
          <w:color w:val="000000" w:themeColor="text1"/>
          <w:szCs w:val="22"/>
          <w:lang w:val="en-US"/>
        </w:rPr>
      </w:pPr>
      <w:r w:rsidRPr="58C47416">
        <w:rPr>
          <w:rFonts w:ascii="Arial" w:eastAsia="Arial" w:hAnsi="Arial" w:cs="Arial"/>
          <w:color w:val="000000" w:themeColor="text1"/>
          <w:szCs w:val="22"/>
        </w:rPr>
        <w:t xml:space="preserve">PHM has an annual turnover of around £1.5 million, with a skilled team of staff, freelance experts and volunteers.  </w:t>
      </w:r>
      <w:proofErr w:type="gramStart"/>
      <w:r w:rsidRPr="58C47416">
        <w:rPr>
          <w:rFonts w:ascii="Arial" w:eastAsia="Arial" w:hAnsi="Arial" w:cs="Arial"/>
          <w:color w:val="000000" w:themeColor="text1"/>
          <w:szCs w:val="22"/>
        </w:rPr>
        <w:t>PHM is funded by Arts Council England (ACE) as a National Portfolio Organisation (NPO) and by Greater Manchester Combined Authority (GMCA) Culture and Social Impact Fund</w:t>
      </w:r>
      <w:proofErr w:type="gramEnd"/>
      <w:r w:rsidRPr="58C47416">
        <w:rPr>
          <w:rFonts w:ascii="Arial" w:eastAsia="Arial" w:hAnsi="Arial" w:cs="Arial"/>
          <w:color w:val="000000" w:themeColor="text1"/>
          <w:szCs w:val="22"/>
        </w:rPr>
        <w:t>.  PHM is an independent museum, charitable trust</w:t>
      </w:r>
      <w:r w:rsidRPr="58C47416">
        <w:rPr>
          <w:rFonts w:ascii="Arial" w:eastAsia="Arial" w:hAnsi="Arial" w:cs="Arial"/>
          <w:color w:val="D13438"/>
          <w:szCs w:val="22"/>
          <w:u w:val="single"/>
        </w:rPr>
        <w:t>,</w:t>
      </w:r>
      <w:r w:rsidRPr="58C47416">
        <w:rPr>
          <w:rFonts w:ascii="Arial" w:eastAsia="Arial" w:hAnsi="Arial" w:cs="Arial"/>
          <w:color w:val="000000" w:themeColor="text1"/>
          <w:szCs w:val="22"/>
        </w:rPr>
        <w:t xml:space="preserve"> and company limited by guarantee, with a Board of Trustees, a Trading Company Board, and an Audit and Risk Committee.</w:t>
      </w:r>
    </w:p>
    <w:p w14:paraId="02233083" w14:textId="7B3E7968" w:rsidR="58C47416" w:rsidRDefault="58C47416" w:rsidP="58C47416">
      <w:pPr>
        <w:spacing w:after="0" w:line="240" w:lineRule="auto"/>
        <w:jc w:val="both"/>
        <w:rPr>
          <w:rFonts w:ascii="Arial" w:eastAsia="Arial" w:hAnsi="Arial" w:cs="Arial"/>
        </w:rPr>
      </w:pPr>
    </w:p>
    <w:p w14:paraId="3233E434" w14:textId="04278388" w:rsidR="54D4CBE6" w:rsidRPr="004E0AFC" w:rsidRDefault="54D4CBE6" w:rsidP="7661AA77">
      <w:pPr>
        <w:spacing w:after="0" w:line="240" w:lineRule="auto"/>
        <w:jc w:val="both"/>
        <w:rPr>
          <w:rFonts w:ascii="Arial" w:hAnsi="Arial" w:cs="Arial"/>
        </w:rPr>
      </w:pPr>
    </w:p>
    <w:p w14:paraId="59B1FB86" w14:textId="15482B7E" w:rsidR="54D4CBE6" w:rsidRPr="004E0AFC" w:rsidRDefault="54D4CBE6" w:rsidP="00374001">
      <w:pPr>
        <w:spacing w:after="0" w:line="240" w:lineRule="auto"/>
        <w:jc w:val="both"/>
        <w:rPr>
          <w:rFonts w:ascii="Arial" w:eastAsia="Arial" w:hAnsi="Arial" w:cs="Arial"/>
        </w:rPr>
      </w:pPr>
    </w:p>
    <w:p w14:paraId="339B2B98" w14:textId="6B254060" w:rsidR="54D4CBE6" w:rsidRPr="004E0AFC" w:rsidRDefault="54D4CBE6" w:rsidP="54D4CBE6">
      <w:pPr>
        <w:spacing w:after="0" w:line="240" w:lineRule="auto"/>
        <w:jc w:val="both"/>
        <w:rPr>
          <w:rFonts w:ascii="Arial" w:eastAsia="Times New Roman" w:hAnsi="Arial" w:cs="Arial"/>
          <w:lang w:eastAsia="en-GB"/>
        </w:rPr>
      </w:pPr>
    </w:p>
    <w:p w14:paraId="45254391" w14:textId="77777777" w:rsidR="00F55599" w:rsidRPr="004E0AFC" w:rsidRDefault="00F55599" w:rsidP="00E42FF2">
      <w:pPr>
        <w:spacing w:after="0" w:line="240" w:lineRule="auto"/>
        <w:rPr>
          <w:rFonts w:ascii="Arial" w:hAnsi="Arial" w:cs="Arial"/>
          <w:b/>
          <w:bCs/>
        </w:rPr>
      </w:pPr>
    </w:p>
    <w:p w14:paraId="726C969A" w14:textId="47437913" w:rsidR="004E0AFC" w:rsidRPr="004E0AFC" w:rsidRDefault="004E0AFC" w:rsidP="58C47416">
      <w:pPr>
        <w:spacing w:after="0" w:line="240" w:lineRule="auto"/>
        <w:rPr>
          <w:rFonts w:ascii="Arial" w:hAnsi="Arial" w:cs="Arial"/>
          <w:b/>
          <w:bCs/>
        </w:rPr>
        <w:sectPr w:rsidR="004E0AFC" w:rsidRPr="004E0AFC" w:rsidSect="004A08CD">
          <w:pgSz w:w="11906" w:h="16838"/>
          <w:pgMar w:top="720" w:right="720" w:bottom="720" w:left="720" w:header="720" w:footer="720" w:gutter="0"/>
          <w:cols w:space="720"/>
          <w:docGrid w:linePitch="360"/>
        </w:sectPr>
      </w:pPr>
    </w:p>
    <w:p w14:paraId="4600C4FE" w14:textId="101E3C65" w:rsidR="004E0AFC" w:rsidRPr="004E0AFC" w:rsidRDefault="004E0AFC" w:rsidP="004E0AFC">
      <w:pPr>
        <w:pStyle w:val="Heading1"/>
        <w:rPr>
          <w:rFonts w:ascii="Arial" w:hAnsi="Arial" w:cs="Arial"/>
          <w:b/>
          <w:bCs/>
        </w:rPr>
      </w:pPr>
      <w:r w:rsidRPr="04776197">
        <w:rPr>
          <w:rFonts w:ascii="Arial" w:hAnsi="Arial" w:cs="Arial"/>
        </w:rPr>
        <w:lastRenderedPageBreak/>
        <w:t>Staff structure</w:t>
      </w:r>
    </w:p>
    <w:p w14:paraId="3AAA75A5" w14:textId="4F34033C" w:rsidR="004E0AFC" w:rsidRPr="004E0AFC" w:rsidRDefault="08ED760C" w:rsidP="00E42FF2">
      <w:pPr>
        <w:spacing w:after="0" w:line="240" w:lineRule="auto"/>
        <w:sectPr w:rsidR="004E0AFC" w:rsidRPr="004E0AFC" w:rsidSect="004E0AFC">
          <w:pgSz w:w="16838" w:h="11906" w:orient="landscape"/>
          <w:pgMar w:top="720" w:right="720" w:bottom="720" w:left="720" w:header="720" w:footer="720" w:gutter="0"/>
          <w:cols w:space="720"/>
          <w:docGrid w:linePitch="360"/>
        </w:sectPr>
      </w:pPr>
      <w:r>
        <w:rPr>
          <w:noProof/>
          <w:lang w:eastAsia="en-GB"/>
        </w:rPr>
        <w:drawing>
          <wp:inline distT="0" distB="0" distL="0" distR="0" wp14:anchorId="608B5F91" wp14:editId="4C1D07E3">
            <wp:extent cx="9772650" cy="4476750"/>
            <wp:effectExtent l="0" t="0" r="0" b="0"/>
            <wp:docPr id="976826808" name="Picture 97682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772650" cy="4476750"/>
                    </a:xfrm>
                    <a:prstGeom prst="rect">
                      <a:avLst/>
                    </a:prstGeom>
                  </pic:spPr>
                </pic:pic>
              </a:graphicData>
            </a:graphic>
          </wp:inline>
        </w:drawing>
      </w:r>
    </w:p>
    <w:p w14:paraId="3B181522" w14:textId="568ACF0D" w:rsidR="000521BB" w:rsidRPr="004E0AFC" w:rsidRDefault="58C47416" w:rsidP="004E0AFC">
      <w:pPr>
        <w:pStyle w:val="Heading1"/>
        <w:rPr>
          <w:rFonts w:ascii="Arial" w:hAnsi="Arial" w:cs="Arial"/>
        </w:rPr>
      </w:pPr>
      <w:r w:rsidRPr="58C47416">
        <w:rPr>
          <w:rFonts w:ascii="Arial" w:hAnsi="Arial" w:cs="Arial"/>
        </w:rPr>
        <w:lastRenderedPageBreak/>
        <w:t>Job description</w:t>
      </w:r>
    </w:p>
    <w:p w14:paraId="4072E04C" w14:textId="48690B91" w:rsidR="58C47416" w:rsidRPr="00CF5671" w:rsidRDefault="58C47416" w:rsidP="58C47416">
      <w:pPr>
        <w:spacing w:after="0"/>
        <w:rPr>
          <w:rFonts w:ascii="Arial" w:hAnsi="Arial" w:cs="Arial"/>
          <w:b/>
        </w:rPr>
      </w:pPr>
      <w:r w:rsidRPr="00CF5671">
        <w:rPr>
          <w:rFonts w:ascii="Arial" w:hAnsi="Arial" w:cs="Arial"/>
          <w:b/>
        </w:rPr>
        <w:t xml:space="preserve"> Visitor Experience &amp; Operations Assistant (Casual)</w:t>
      </w:r>
    </w:p>
    <w:p w14:paraId="21FFB945" w14:textId="6464BC2F" w:rsidR="58C47416" w:rsidRPr="00CF5671" w:rsidRDefault="58C47416" w:rsidP="58C47416">
      <w:pPr>
        <w:spacing w:after="0" w:line="240" w:lineRule="auto"/>
        <w:rPr>
          <w:rFonts w:ascii="Arial" w:hAnsi="Arial" w:cs="Arial"/>
          <w:b/>
          <w:bCs/>
          <w:szCs w:val="22"/>
        </w:rPr>
      </w:pPr>
    </w:p>
    <w:p w14:paraId="3AC939C0" w14:textId="77777777" w:rsidR="00F55599" w:rsidRPr="004E0AFC" w:rsidRDefault="00F55599" w:rsidP="00E42FF2">
      <w:pPr>
        <w:spacing w:after="0" w:line="240" w:lineRule="auto"/>
        <w:rPr>
          <w:rFonts w:ascii="Arial" w:hAnsi="Arial" w:cs="Arial"/>
        </w:rPr>
      </w:pPr>
    </w:p>
    <w:p w14:paraId="0FBE4ECF" w14:textId="62B78B51" w:rsidR="000521BB" w:rsidRPr="004E0AFC" w:rsidRDefault="58C47416" w:rsidP="00E42FF2">
      <w:pPr>
        <w:spacing w:after="0" w:line="240" w:lineRule="auto"/>
        <w:rPr>
          <w:rFonts w:ascii="Arial" w:hAnsi="Arial" w:cs="Arial"/>
          <w:b/>
          <w:bCs/>
        </w:rPr>
      </w:pPr>
      <w:r w:rsidRPr="6CE38278">
        <w:rPr>
          <w:rFonts w:ascii="Arial" w:hAnsi="Arial" w:cs="Arial"/>
          <w:b/>
          <w:bCs/>
        </w:rPr>
        <w:t>Hourly rate</w:t>
      </w:r>
      <w:r w:rsidRPr="6CE38278">
        <w:rPr>
          <w:rFonts w:ascii="Arial" w:hAnsi="Arial" w:cs="Arial"/>
        </w:rPr>
        <w:t xml:space="preserve">: </w:t>
      </w:r>
      <w:r>
        <w:tab/>
      </w:r>
      <w:r>
        <w:tab/>
      </w:r>
      <w:r w:rsidR="00CF5671" w:rsidRPr="6CE38278">
        <w:rPr>
          <w:rFonts w:ascii="Arial" w:hAnsi="Arial" w:cs="Arial"/>
        </w:rPr>
        <w:t xml:space="preserve">£13.17 </w:t>
      </w:r>
      <w:r w:rsidR="251C0630" w:rsidRPr="6CE38278">
        <w:rPr>
          <w:rFonts w:ascii="Arial" w:eastAsia="Arial" w:hAnsi="Arial" w:cs="Arial"/>
          <w:szCs w:val="22"/>
        </w:rPr>
        <w:t>(plus option for 10% pension)</w:t>
      </w:r>
      <w:r>
        <w:br/>
      </w:r>
    </w:p>
    <w:p w14:paraId="4200972A" w14:textId="3334DD1E" w:rsidR="000521BB" w:rsidRPr="00683F2E" w:rsidRDefault="58C47416" w:rsidP="58C47416">
      <w:pPr>
        <w:spacing w:after="0" w:line="240" w:lineRule="auto"/>
        <w:ind w:left="2160" w:hanging="2160"/>
        <w:rPr>
          <w:rFonts w:ascii="Arial" w:hAnsi="Arial" w:cs="Arial"/>
          <w:color w:val="7030A0"/>
        </w:rPr>
      </w:pPr>
      <w:r w:rsidRPr="58C47416">
        <w:rPr>
          <w:rFonts w:ascii="Arial" w:hAnsi="Arial" w:cs="Arial"/>
          <w:b/>
          <w:bCs/>
        </w:rPr>
        <w:t>Hours</w:t>
      </w:r>
      <w:r w:rsidRPr="58C47416">
        <w:rPr>
          <w:rFonts w:ascii="Arial" w:hAnsi="Arial" w:cs="Arial"/>
        </w:rPr>
        <w:t xml:space="preserve">: </w:t>
      </w:r>
      <w:r w:rsidR="00F55599">
        <w:tab/>
      </w:r>
      <w:r w:rsidRPr="58C47416">
        <w:rPr>
          <w:rFonts w:ascii="Arial" w:hAnsi="Arial" w:cs="Arial"/>
        </w:rPr>
        <w:t xml:space="preserve">Casual basis – no fixed hours.  You will be offered hours on an ad hoc </w:t>
      </w:r>
      <w:proofErr w:type="gramStart"/>
      <w:r w:rsidRPr="58C47416">
        <w:rPr>
          <w:rFonts w:ascii="Arial" w:hAnsi="Arial" w:cs="Arial"/>
        </w:rPr>
        <w:t>basis which</w:t>
      </w:r>
      <w:proofErr w:type="gramEnd"/>
      <w:r w:rsidRPr="58C47416">
        <w:rPr>
          <w:rFonts w:ascii="Arial" w:hAnsi="Arial" w:cs="Arial"/>
        </w:rPr>
        <w:t xml:space="preserve"> you can accept or decline as convenient.  Evening and weekend availability essential.  Weekday shifts </w:t>
      </w:r>
      <w:proofErr w:type="gramStart"/>
      <w:r w:rsidRPr="58C47416">
        <w:rPr>
          <w:rFonts w:ascii="Arial" w:hAnsi="Arial" w:cs="Arial"/>
        </w:rPr>
        <w:t>may be offered</w:t>
      </w:r>
      <w:proofErr w:type="gramEnd"/>
      <w:r w:rsidRPr="58C47416">
        <w:rPr>
          <w:rFonts w:ascii="Arial" w:hAnsi="Arial" w:cs="Arial"/>
        </w:rPr>
        <w:t xml:space="preserve"> if available.</w:t>
      </w:r>
    </w:p>
    <w:p w14:paraId="0559D486" w14:textId="645A4B22" w:rsidR="000521BB" w:rsidRPr="004E0AFC" w:rsidRDefault="000521BB" w:rsidP="00E42FF2">
      <w:pPr>
        <w:spacing w:after="0" w:line="240" w:lineRule="auto"/>
        <w:rPr>
          <w:rFonts w:ascii="Arial" w:hAnsi="Arial" w:cs="Arial"/>
          <w:b/>
          <w:bCs/>
        </w:rPr>
      </w:pPr>
    </w:p>
    <w:p w14:paraId="54B95E07" w14:textId="250A0086" w:rsidR="00F55599" w:rsidRPr="004E0AFC" w:rsidRDefault="000521BB" w:rsidP="00E42FF2">
      <w:pPr>
        <w:spacing w:after="0" w:line="240" w:lineRule="auto"/>
        <w:rPr>
          <w:rFonts w:ascii="Arial" w:hAnsi="Arial" w:cs="Arial"/>
        </w:rPr>
      </w:pPr>
      <w:r w:rsidRPr="004E0AFC">
        <w:rPr>
          <w:rFonts w:ascii="Arial" w:hAnsi="Arial" w:cs="Arial"/>
          <w:b/>
          <w:bCs/>
        </w:rPr>
        <w:t>Contract</w:t>
      </w:r>
      <w:r w:rsidR="00F55599" w:rsidRPr="004E0AFC">
        <w:rPr>
          <w:rFonts w:ascii="Arial" w:hAnsi="Arial" w:cs="Arial"/>
        </w:rPr>
        <w:t xml:space="preserve">: </w:t>
      </w:r>
      <w:r w:rsidR="004E0AFC" w:rsidRPr="004E0AFC">
        <w:rPr>
          <w:rFonts w:ascii="Arial" w:hAnsi="Arial" w:cs="Arial"/>
        </w:rPr>
        <w:tab/>
      </w:r>
      <w:r w:rsidR="004E0AFC" w:rsidRPr="004E0AFC">
        <w:rPr>
          <w:rFonts w:ascii="Arial" w:hAnsi="Arial" w:cs="Arial"/>
        </w:rPr>
        <w:tab/>
      </w:r>
      <w:r w:rsidR="00477A41" w:rsidRPr="00477A41">
        <w:rPr>
          <w:rFonts w:ascii="Arial" w:hAnsi="Arial" w:cs="Arial"/>
        </w:rPr>
        <w:t>Permanent</w:t>
      </w:r>
    </w:p>
    <w:p w14:paraId="04A5ACFC" w14:textId="364A5229" w:rsidR="000521BB" w:rsidRPr="004E0AFC" w:rsidRDefault="000521BB" w:rsidP="00E42FF2">
      <w:pPr>
        <w:spacing w:after="0" w:line="240" w:lineRule="auto"/>
        <w:rPr>
          <w:rFonts w:ascii="Arial" w:hAnsi="Arial" w:cs="Arial"/>
          <w:b/>
          <w:bCs/>
        </w:rPr>
      </w:pPr>
    </w:p>
    <w:p w14:paraId="5C3EBBD8" w14:textId="1615AEB7" w:rsidR="000521BB" w:rsidRPr="004E0AFC" w:rsidRDefault="000521BB" w:rsidP="00E42FF2">
      <w:pPr>
        <w:spacing w:after="0" w:line="240" w:lineRule="auto"/>
        <w:rPr>
          <w:rFonts w:ascii="Arial" w:hAnsi="Arial" w:cs="Arial"/>
        </w:rPr>
      </w:pPr>
      <w:r w:rsidRPr="00477A41">
        <w:rPr>
          <w:rFonts w:ascii="Arial" w:hAnsi="Arial" w:cs="Arial"/>
          <w:b/>
          <w:bCs/>
        </w:rPr>
        <w:t xml:space="preserve">Responsible to: </w:t>
      </w:r>
      <w:r w:rsidR="004E0AFC" w:rsidRPr="00477A41">
        <w:rPr>
          <w:rFonts w:ascii="Arial" w:hAnsi="Arial" w:cs="Arial"/>
          <w:b/>
          <w:bCs/>
        </w:rPr>
        <w:tab/>
      </w:r>
      <w:r w:rsidR="003C2FD9">
        <w:rPr>
          <w:rFonts w:ascii="Arial" w:hAnsi="Arial" w:cs="Arial"/>
        </w:rPr>
        <w:t>Visitor Experience &amp; Operations Manager</w:t>
      </w:r>
    </w:p>
    <w:p w14:paraId="3FEC2A7A" w14:textId="22D5E190" w:rsidR="000521BB" w:rsidRPr="004E0AFC" w:rsidRDefault="000521BB" w:rsidP="00E42FF2">
      <w:pPr>
        <w:spacing w:after="0" w:line="240" w:lineRule="auto"/>
        <w:rPr>
          <w:rFonts w:ascii="Arial" w:hAnsi="Arial" w:cs="Arial"/>
        </w:rPr>
      </w:pPr>
    </w:p>
    <w:p w14:paraId="7944C8C1" w14:textId="2383058D" w:rsidR="000521BB" w:rsidRPr="004E0AFC" w:rsidRDefault="000521BB" w:rsidP="004E0AFC">
      <w:pPr>
        <w:pStyle w:val="NoSpacing"/>
        <w:ind w:left="2160" w:hanging="2160"/>
        <w:rPr>
          <w:rFonts w:ascii="Arial" w:eastAsia="Arial" w:hAnsi="Arial" w:cs="Arial"/>
        </w:rPr>
      </w:pPr>
      <w:r w:rsidRPr="004E0AFC">
        <w:rPr>
          <w:rFonts w:ascii="Arial" w:hAnsi="Arial" w:cs="Arial"/>
          <w:b/>
          <w:bCs/>
        </w:rPr>
        <w:t xml:space="preserve">Location: </w:t>
      </w:r>
      <w:r w:rsidR="004E0AFC" w:rsidRPr="004E0AFC">
        <w:rPr>
          <w:rFonts w:ascii="Arial" w:hAnsi="Arial" w:cs="Arial"/>
          <w:b/>
          <w:bCs/>
        </w:rPr>
        <w:tab/>
      </w:r>
      <w:r w:rsidRPr="004E0AFC">
        <w:rPr>
          <w:rFonts w:ascii="Arial" w:eastAsia="Arial" w:hAnsi="Arial" w:cs="Arial"/>
        </w:rPr>
        <w:t xml:space="preserve">Based at People’s History Museum </w:t>
      </w:r>
    </w:p>
    <w:p w14:paraId="5ED68BEC" w14:textId="77777777" w:rsidR="000521BB" w:rsidRPr="004E0AFC" w:rsidRDefault="000521BB" w:rsidP="00E42FF2">
      <w:pPr>
        <w:pStyle w:val="NoSpacing"/>
        <w:rPr>
          <w:rFonts w:ascii="Arial" w:hAnsi="Arial" w:cs="Arial"/>
        </w:rPr>
      </w:pPr>
    </w:p>
    <w:p w14:paraId="7281D13B" w14:textId="77777777" w:rsidR="000521BB" w:rsidRPr="004E0AFC" w:rsidRDefault="000521BB" w:rsidP="00E42FF2">
      <w:pPr>
        <w:spacing w:after="0" w:line="240" w:lineRule="auto"/>
        <w:rPr>
          <w:rFonts w:ascii="Arial" w:hAnsi="Arial" w:cs="Arial"/>
          <w:b/>
          <w:bCs/>
        </w:rPr>
      </w:pPr>
    </w:p>
    <w:p w14:paraId="382C67A3" w14:textId="206D6218" w:rsidR="009937AC" w:rsidRPr="00CF5671" w:rsidRDefault="00DB2E8D" w:rsidP="00E42FF2">
      <w:pPr>
        <w:spacing w:after="0" w:line="240" w:lineRule="auto"/>
        <w:rPr>
          <w:rFonts w:ascii="Arial" w:hAnsi="Arial" w:cs="Arial"/>
          <w:b/>
          <w:bCs/>
          <w:sz w:val="28"/>
        </w:rPr>
      </w:pPr>
      <w:r w:rsidRPr="00CF5671">
        <w:rPr>
          <w:rFonts w:ascii="Arial" w:hAnsi="Arial" w:cs="Arial"/>
          <w:b/>
          <w:bCs/>
          <w:sz w:val="28"/>
        </w:rPr>
        <w:t xml:space="preserve">Key responsibilities </w:t>
      </w:r>
    </w:p>
    <w:p w14:paraId="3C3C4317" w14:textId="07D9E4CE" w:rsidR="009F1BDF" w:rsidRDefault="009F1BDF" w:rsidP="00E42FF2">
      <w:pPr>
        <w:spacing w:after="0" w:line="240" w:lineRule="auto"/>
        <w:rPr>
          <w:rFonts w:ascii="Arial" w:hAnsi="Arial" w:cs="Arial"/>
          <w:b/>
          <w:bCs/>
        </w:rPr>
      </w:pPr>
    </w:p>
    <w:p w14:paraId="60D42E37" w14:textId="1DBD68FB" w:rsidR="0080519A" w:rsidRDefault="58C47416" w:rsidP="0080519A">
      <w:pPr>
        <w:spacing w:after="0" w:line="240" w:lineRule="auto"/>
      </w:pPr>
      <w:r>
        <w:t xml:space="preserve">As part of the Visitor Experience </w:t>
      </w:r>
      <w:proofErr w:type="gramStart"/>
      <w:r>
        <w:t>team</w:t>
      </w:r>
      <w:proofErr w:type="gramEnd"/>
      <w:r>
        <w:t xml:space="preserve"> your public-facing role plays an important part in supporting PHM’s ambition to be the go-to destination for learning about, exploring, and being inspired by ideas worth fighting for. You will deliver a welcoming and engaging experience for all visitors, while also contributing to the museum’s commercial success through support for fundraising, retail, and venue hire, as well as helping to maintain the overall upkeep and presentation of the building.</w:t>
      </w:r>
    </w:p>
    <w:p w14:paraId="46FDE1FA" w14:textId="77777777" w:rsidR="0080519A" w:rsidRDefault="0080519A" w:rsidP="0080519A">
      <w:pPr>
        <w:spacing w:after="0" w:line="240" w:lineRule="auto"/>
        <w:rPr>
          <w:rFonts w:eastAsia="Arial" w:cstheme="minorHAnsi"/>
        </w:rPr>
      </w:pPr>
    </w:p>
    <w:p w14:paraId="14D3002D" w14:textId="77777777" w:rsidR="0080519A" w:rsidRDefault="0080519A" w:rsidP="0080519A">
      <w:pPr>
        <w:spacing w:after="0" w:line="240" w:lineRule="auto"/>
        <w:rPr>
          <w:rFonts w:eastAsia="Arial" w:cstheme="minorHAnsi"/>
        </w:rPr>
      </w:pPr>
      <w:r>
        <w:rPr>
          <w:rFonts w:eastAsia="Arial" w:cstheme="minorHAnsi"/>
        </w:rPr>
        <w:t xml:space="preserve">This will include: </w:t>
      </w:r>
    </w:p>
    <w:p w14:paraId="7DBA7557" w14:textId="77777777" w:rsidR="0080519A" w:rsidRPr="001E1451" w:rsidRDefault="0080519A" w:rsidP="0080519A">
      <w:pPr>
        <w:spacing w:after="0" w:line="240" w:lineRule="auto"/>
        <w:rPr>
          <w:rFonts w:eastAsia="Arial" w:cstheme="minorHAnsi"/>
        </w:rPr>
      </w:pPr>
    </w:p>
    <w:p w14:paraId="7534973E" w14:textId="77777777" w:rsidR="0080519A" w:rsidRPr="00156B4A" w:rsidRDefault="0080519A" w:rsidP="0080519A">
      <w:pPr>
        <w:spacing w:after="0" w:line="240" w:lineRule="auto"/>
        <w:rPr>
          <w:rFonts w:cstheme="minorHAnsi"/>
          <w:b/>
        </w:rPr>
      </w:pPr>
      <w:r w:rsidRPr="00156B4A">
        <w:rPr>
          <w:rFonts w:cstheme="minorHAnsi"/>
          <w:b/>
        </w:rPr>
        <w:t>Supporting visitor experience and engagement with the museum’s collections and exhibitions, learning activities and events through:</w:t>
      </w:r>
      <w:r w:rsidRPr="00156B4A">
        <w:rPr>
          <w:rFonts w:cstheme="minorHAnsi"/>
          <w:b/>
        </w:rPr>
        <w:br/>
      </w:r>
    </w:p>
    <w:p w14:paraId="7D9B2379" w14:textId="42F37E24" w:rsidR="0080519A" w:rsidRDefault="58C47416" w:rsidP="58C47416">
      <w:pPr>
        <w:pStyle w:val="ListParagraph"/>
        <w:numPr>
          <w:ilvl w:val="1"/>
          <w:numId w:val="6"/>
        </w:numPr>
        <w:spacing w:after="0" w:line="240" w:lineRule="auto"/>
      </w:pPr>
      <w:r w:rsidRPr="58C47416">
        <w:t>Providing an informed and engaged welcome as the first point of contact for visitors.</w:t>
      </w:r>
    </w:p>
    <w:p w14:paraId="43ACE632" w14:textId="0AB666C2" w:rsidR="0080519A" w:rsidRDefault="58C47416" w:rsidP="58C47416">
      <w:pPr>
        <w:pStyle w:val="ListParagraph"/>
        <w:numPr>
          <w:ilvl w:val="1"/>
          <w:numId w:val="6"/>
        </w:numPr>
        <w:spacing w:after="0" w:line="240" w:lineRule="auto"/>
      </w:pPr>
      <w:r w:rsidRPr="58C47416">
        <w:t>Confidently promoting the museum’s donation schemes to support overall targets.</w:t>
      </w:r>
    </w:p>
    <w:p w14:paraId="5B07F523" w14:textId="31BF47EF" w:rsidR="0080519A" w:rsidRDefault="58C47416" w:rsidP="58C47416">
      <w:pPr>
        <w:pStyle w:val="ListParagraph"/>
        <w:numPr>
          <w:ilvl w:val="1"/>
          <w:numId w:val="6"/>
        </w:numPr>
        <w:spacing w:after="0" w:line="240" w:lineRule="auto"/>
      </w:pPr>
      <w:r w:rsidRPr="58C47416">
        <w:t>Responding confidently and appropriately to visitor enquiries, comments, access requirements and complaints.</w:t>
      </w:r>
    </w:p>
    <w:p w14:paraId="5B542BE9" w14:textId="1284266C" w:rsidR="0080519A" w:rsidRDefault="58C47416" w:rsidP="58C47416">
      <w:pPr>
        <w:pStyle w:val="ListParagraph"/>
        <w:numPr>
          <w:ilvl w:val="1"/>
          <w:numId w:val="6"/>
        </w:numPr>
        <w:spacing w:after="0" w:line="240" w:lineRule="auto"/>
      </w:pPr>
      <w:r w:rsidRPr="58C47416">
        <w:t>Reception, shop and telephone duties, including till, credit card machine and cash handling.</w:t>
      </w:r>
    </w:p>
    <w:p w14:paraId="47256E93" w14:textId="660BDE45" w:rsidR="0080519A" w:rsidRPr="00E14407" w:rsidRDefault="58C47416" w:rsidP="58C47416">
      <w:pPr>
        <w:pStyle w:val="ListParagraph"/>
        <w:numPr>
          <w:ilvl w:val="1"/>
          <w:numId w:val="6"/>
        </w:numPr>
        <w:spacing w:after="0" w:line="240" w:lineRule="auto"/>
      </w:pPr>
      <w:r>
        <w:t>Having up-to-date knowledge of the museum’s mission, values and programme of activity, and being pro-active in sharing this information with visitors.</w:t>
      </w:r>
    </w:p>
    <w:p w14:paraId="020FCA95" w14:textId="6EE4A5AE" w:rsidR="0080519A" w:rsidRDefault="58C47416" w:rsidP="58C47416">
      <w:pPr>
        <w:pStyle w:val="ListParagraph"/>
        <w:numPr>
          <w:ilvl w:val="1"/>
          <w:numId w:val="6"/>
        </w:numPr>
        <w:spacing w:after="0" w:line="240" w:lineRule="auto"/>
      </w:pPr>
      <w:r w:rsidRPr="58C47416">
        <w:t>Carrying out routine patrols of galleries, regularly checking radios, monitors and reporting problems.</w:t>
      </w:r>
    </w:p>
    <w:p w14:paraId="32DB6D0D" w14:textId="16670664" w:rsidR="0080519A" w:rsidRDefault="58C47416" w:rsidP="58C47416">
      <w:pPr>
        <w:pStyle w:val="ListParagraph"/>
        <w:numPr>
          <w:ilvl w:val="1"/>
          <w:numId w:val="6"/>
        </w:numPr>
        <w:spacing w:after="0" w:line="240" w:lineRule="auto"/>
      </w:pPr>
      <w:r w:rsidRPr="58C47416">
        <w:t>Delivering gallery tours and welcoming groups.</w:t>
      </w:r>
    </w:p>
    <w:p w14:paraId="26F36B09" w14:textId="6673F12A" w:rsidR="0080519A" w:rsidRDefault="58C47416" w:rsidP="58C47416">
      <w:pPr>
        <w:pStyle w:val="ListParagraph"/>
        <w:numPr>
          <w:ilvl w:val="1"/>
          <w:numId w:val="6"/>
        </w:numPr>
        <w:spacing w:after="0" w:line="240" w:lineRule="auto"/>
      </w:pPr>
      <w:r w:rsidRPr="58C47416">
        <w:t>Assisting with educational visits and school bookings as well as public events.</w:t>
      </w:r>
    </w:p>
    <w:p w14:paraId="635E048B" w14:textId="53C6754D" w:rsidR="0080519A" w:rsidRDefault="58C47416" w:rsidP="58C47416">
      <w:pPr>
        <w:pStyle w:val="ListParagraph"/>
        <w:numPr>
          <w:ilvl w:val="1"/>
          <w:numId w:val="6"/>
        </w:numPr>
        <w:spacing w:after="0" w:line="240" w:lineRule="auto"/>
      </w:pPr>
      <w:r w:rsidRPr="58C47416">
        <w:t>Proactively seeking visitor feedback by promoting our visitor survey.</w:t>
      </w:r>
    </w:p>
    <w:p w14:paraId="28E14541" w14:textId="0549EB3C" w:rsidR="0080519A" w:rsidRDefault="58C47416" w:rsidP="58C47416">
      <w:pPr>
        <w:pStyle w:val="ListParagraph"/>
        <w:numPr>
          <w:ilvl w:val="1"/>
          <w:numId w:val="6"/>
        </w:numPr>
        <w:spacing w:after="0" w:line="240" w:lineRule="auto"/>
      </w:pPr>
      <w:r w:rsidRPr="58C47416">
        <w:t>Reporting visitor feedback as required, both formally through the museum’s impact and evaluation activities and informally.</w:t>
      </w:r>
    </w:p>
    <w:p w14:paraId="652A92A5" w14:textId="77777777" w:rsidR="0080519A" w:rsidRDefault="0080519A" w:rsidP="0080519A">
      <w:pPr>
        <w:pStyle w:val="ListParagraph"/>
        <w:spacing w:after="0" w:line="240" w:lineRule="auto"/>
        <w:ind w:left="1440"/>
        <w:rPr>
          <w:rFonts w:cstheme="minorHAnsi"/>
        </w:rPr>
      </w:pPr>
    </w:p>
    <w:p w14:paraId="2D48C173" w14:textId="77777777" w:rsidR="0080519A" w:rsidRDefault="0080519A" w:rsidP="0080519A">
      <w:pPr>
        <w:spacing w:after="0" w:line="240" w:lineRule="auto"/>
        <w:rPr>
          <w:rFonts w:cstheme="minorHAnsi"/>
        </w:rPr>
      </w:pPr>
    </w:p>
    <w:p w14:paraId="5B3215C5" w14:textId="3009C2D2" w:rsidR="0080519A" w:rsidRPr="00156B4A" w:rsidRDefault="58C47416" w:rsidP="58C47416">
      <w:pPr>
        <w:spacing w:after="0" w:line="240" w:lineRule="auto"/>
        <w:rPr>
          <w:b/>
          <w:bCs/>
        </w:rPr>
      </w:pPr>
      <w:r w:rsidRPr="58C47416">
        <w:rPr>
          <w:b/>
          <w:bCs/>
        </w:rPr>
        <w:t>Supporting the venue hire team with events for clients, including weddings, conferences, markets and other activities</w:t>
      </w:r>
    </w:p>
    <w:p w14:paraId="2B79FADD" w14:textId="77777777" w:rsidR="0080519A" w:rsidRPr="00156B4A" w:rsidRDefault="0080519A" w:rsidP="0080519A">
      <w:pPr>
        <w:pStyle w:val="ListParagraph"/>
        <w:rPr>
          <w:rFonts w:cstheme="minorHAnsi"/>
          <w:b/>
        </w:rPr>
      </w:pPr>
    </w:p>
    <w:p w14:paraId="0199B107" w14:textId="78F413FB" w:rsidR="0080519A" w:rsidRPr="00156B4A" w:rsidRDefault="58C47416" w:rsidP="58C47416">
      <w:pPr>
        <w:pStyle w:val="ListParagraph"/>
        <w:numPr>
          <w:ilvl w:val="1"/>
          <w:numId w:val="6"/>
        </w:numPr>
        <w:spacing w:after="0" w:line="240" w:lineRule="auto"/>
      </w:pPr>
      <w:r w:rsidRPr="58C47416">
        <w:t>Assisting with event set up and room preparation, including PA technology set up.</w:t>
      </w:r>
    </w:p>
    <w:p w14:paraId="00290AA0" w14:textId="7C980ABB" w:rsidR="0080519A" w:rsidRPr="00156B4A" w:rsidRDefault="58C47416" w:rsidP="58C47416">
      <w:pPr>
        <w:pStyle w:val="ListParagraph"/>
        <w:numPr>
          <w:ilvl w:val="1"/>
          <w:numId w:val="6"/>
        </w:numPr>
        <w:spacing w:after="0" w:line="240" w:lineRule="auto"/>
      </w:pPr>
      <w:r w:rsidRPr="58C47416">
        <w:t>Welcoming clients to the venue.</w:t>
      </w:r>
    </w:p>
    <w:p w14:paraId="41894EA1" w14:textId="165FEC33" w:rsidR="0080519A" w:rsidRPr="00156B4A" w:rsidRDefault="58C47416" w:rsidP="58C47416">
      <w:pPr>
        <w:pStyle w:val="ListParagraph"/>
        <w:numPr>
          <w:ilvl w:val="1"/>
          <w:numId w:val="6"/>
        </w:numPr>
        <w:spacing w:after="0" w:line="240" w:lineRule="auto"/>
      </w:pPr>
      <w:r w:rsidRPr="58C47416">
        <w:t>Cleaning and housekeeping tasks before and after events.</w:t>
      </w:r>
    </w:p>
    <w:p w14:paraId="4B9A45CC" w14:textId="620FFB11" w:rsidR="0080519A" w:rsidRPr="00156B4A" w:rsidRDefault="58C47416" w:rsidP="58C47416">
      <w:pPr>
        <w:pStyle w:val="ListParagraph"/>
        <w:numPr>
          <w:ilvl w:val="1"/>
          <w:numId w:val="6"/>
        </w:numPr>
        <w:spacing w:after="0" w:line="240" w:lineRule="auto"/>
      </w:pPr>
      <w:r w:rsidRPr="58C47416">
        <w:t>Supporting clients with queries and resolving issues throughout the course of the event.</w:t>
      </w:r>
    </w:p>
    <w:p w14:paraId="7874863D" w14:textId="33901689" w:rsidR="0080519A" w:rsidRPr="00CF5671" w:rsidRDefault="58C47416" w:rsidP="58C47416">
      <w:pPr>
        <w:pStyle w:val="ListParagraph"/>
        <w:numPr>
          <w:ilvl w:val="1"/>
          <w:numId w:val="6"/>
        </w:numPr>
        <w:spacing w:after="0" w:line="240" w:lineRule="auto"/>
        <w:rPr>
          <w:b/>
          <w:bCs/>
        </w:rPr>
      </w:pPr>
      <w:r w:rsidRPr="58C47416">
        <w:t>Assisting with museum opening and closing procedures prior to and post events (this will include early starts and late event cover).</w:t>
      </w:r>
    </w:p>
    <w:p w14:paraId="39BD6621" w14:textId="7D196BEA" w:rsidR="00CF5671" w:rsidRDefault="00CF5671" w:rsidP="00CF5671">
      <w:pPr>
        <w:spacing w:after="0" w:line="240" w:lineRule="auto"/>
        <w:rPr>
          <w:b/>
          <w:bCs/>
        </w:rPr>
      </w:pPr>
    </w:p>
    <w:p w14:paraId="534DED83" w14:textId="77777777" w:rsidR="00CF5671" w:rsidRPr="00CF5671" w:rsidRDefault="00CF5671" w:rsidP="00CF5671">
      <w:pPr>
        <w:spacing w:after="0" w:line="240" w:lineRule="auto"/>
        <w:rPr>
          <w:b/>
          <w:bCs/>
        </w:rPr>
      </w:pPr>
    </w:p>
    <w:p w14:paraId="48093B9F" w14:textId="579FE51C" w:rsidR="0080519A" w:rsidRPr="007D78FC" w:rsidRDefault="58C47416" w:rsidP="58C47416">
      <w:pPr>
        <w:pStyle w:val="paragraph"/>
        <w:spacing w:before="0" w:beforeAutospacing="0" w:after="0" w:afterAutospacing="0"/>
        <w:textAlignment w:val="baseline"/>
        <w:rPr>
          <w:rFonts w:ascii="Verdana" w:hAnsi="Verdana" w:cs="Segoe UI"/>
          <w:b/>
          <w:bCs/>
          <w:sz w:val="18"/>
          <w:szCs w:val="18"/>
        </w:rPr>
      </w:pPr>
      <w:r w:rsidRPr="58C47416">
        <w:rPr>
          <w:rStyle w:val="normaltextrun"/>
          <w:rFonts w:ascii="Arial" w:hAnsi="Arial" w:cs="Arial"/>
          <w:b/>
          <w:bCs/>
          <w:sz w:val="22"/>
          <w:szCs w:val="22"/>
        </w:rPr>
        <w:lastRenderedPageBreak/>
        <w:t>Monitoring and managing visitor facilities </w:t>
      </w:r>
      <w:r w:rsidRPr="58C47416">
        <w:rPr>
          <w:rStyle w:val="eop"/>
          <w:rFonts w:ascii="Arial" w:eastAsiaTheme="majorEastAsia" w:hAnsi="Arial" w:cs="Arial"/>
          <w:b/>
          <w:bCs/>
          <w:sz w:val="22"/>
          <w:szCs w:val="22"/>
        </w:rPr>
        <w:t> </w:t>
      </w:r>
    </w:p>
    <w:p w14:paraId="14E3865F" w14:textId="3DA2534A" w:rsidR="58C47416" w:rsidRDefault="58C47416" w:rsidP="58C47416">
      <w:pPr>
        <w:pStyle w:val="paragraph"/>
        <w:spacing w:before="0" w:beforeAutospacing="0" w:after="0" w:afterAutospacing="0"/>
        <w:rPr>
          <w:rStyle w:val="eop"/>
          <w:rFonts w:ascii="Arial" w:eastAsiaTheme="majorEastAsia" w:hAnsi="Arial" w:cs="Arial"/>
          <w:b/>
          <w:bCs/>
          <w:sz w:val="22"/>
          <w:szCs w:val="22"/>
        </w:rPr>
      </w:pPr>
    </w:p>
    <w:p w14:paraId="5C9BDBF9" w14:textId="3ED144EA" w:rsidR="0080519A" w:rsidRPr="007D78FC" w:rsidRDefault="58C47416" w:rsidP="58C47416">
      <w:pPr>
        <w:pStyle w:val="paragraph"/>
        <w:numPr>
          <w:ilvl w:val="0"/>
          <w:numId w:val="9"/>
        </w:numPr>
        <w:spacing w:before="0" w:beforeAutospacing="0" w:after="0" w:afterAutospacing="0"/>
        <w:ind w:left="1080" w:firstLine="0"/>
        <w:textAlignment w:val="baseline"/>
        <w:rPr>
          <w:rFonts w:ascii="Arial" w:hAnsi="Arial" w:cs="Arial"/>
          <w:sz w:val="22"/>
          <w:szCs w:val="22"/>
        </w:rPr>
      </w:pPr>
      <w:r w:rsidRPr="58C47416">
        <w:rPr>
          <w:rStyle w:val="normaltextrun"/>
          <w:rFonts w:ascii="Arial" w:hAnsi="Arial" w:cs="Arial"/>
          <w:sz w:val="22"/>
          <w:szCs w:val="22"/>
        </w:rPr>
        <w:t xml:space="preserve">Cleaning and housekeeping tasks - ensuring galleries, toilets, venue hire spaces and all other public areas are cleaned and tidy in preparation for opening and are regularly checked throughout the day. </w:t>
      </w:r>
    </w:p>
    <w:p w14:paraId="25411EC7" w14:textId="4F1CCD86" w:rsidR="0080519A" w:rsidRPr="007D78FC" w:rsidRDefault="58C47416" w:rsidP="58C47416">
      <w:pPr>
        <w:pStyle w:val="paragraph"/>
        <w:numPr>
          <w:ilvl w:val="0"/>
          <w:numId w:val="9"/>
        </w:numPr>
        <w:spacing w:before="0" w:beforeAutospacing="0" w:after="0" w:afterAutospacing="0"/>
        <w:ind w:left="1080" w:firstLine="0"/>
        <w:textAlignment w:val="baseline"/>
        <w:rPr>
          <w:rStyle w:val="eop"/>
          <w:rFonts w:ascii="Arial" w:eastAsiaTheme="majorEastAsia" w:hAnsi="Arial" w:cs="Arial"/>
          <w:sz w:val="22"/>
          <w:szCs w:val="22"/>
        </w:rPr>
      </w:pPr>
      <w:r w:rsidRPr="58C47416">
        <w:rPr>
          <w:rStyle w:val="normaltextrun"/>
          <w:rFonts w:ascii="Arial" w:hAnsi="Arial" w:cs="Arial"/>
          <w:sz w:val="22"/>
          <w:szCs w:val="22"/>
        </w:rPr>
        <w:t>Keeping offices and external areas clean and tidy.</w:t>
      </w:r>
    </w:p>
    <w:p w14:paraId="4E466DDE" w14:textId="3DB28B58" w:rsidR="0080519A" w:rsidRPr="007D78FC" w:rsidRDefault="58C47416" w:rsidP="58C47416">
      <w:pPr>
        <w:pStyle w:val="paragraph"/>
        <w:numPr>
          <w:ilvl w:val="0"/>
          <w:numId w:val="10"/>
        </w:numPr>
        <w:spacing w:before="0" w:beforeAutospacing="0" w:after="0" w:afterAutospacing="0"/>
        <w:ind w:left="1080" w:firstLine="0"/>
        <w:textAlignment w:val="baseline"/>
        <w:rPr>
          <w:rFonts w:ascii="Arial" w:hAnsi="Arial" w:cs="Arial"/>
          <w:sz w:val="22"/>
          <w:szCs w:val="22"/>
        </w:rPr>
      </w:pPr>
      <w:r w:rsidRPr="58C47416">
        <w:rPr>
          <w:rStyle w:val="normaltextrun"/>
          <w:rFonts w:ascii="Arial" w:hAnsi="Arial" w:cs="Arial"/>
          <w:sz w:val="22"/>
          <w:szCs w:val="22"/>
        </w:rPr>
        <w:t>Maintaining the highest standards of security and safety of the museum building and contents, and reporting problems with displays and facilities, potential security threats, and suspicious activity. This also includes secure opening and closing of the building itself.</w:t>
      </w:r>
      <w:r w:rsidRPr="58C47416">
        <w:rPr>
          <w:rStyle w:val="eop"/>
          <w:rFonts w:ascii="Arial" w:eastAsiaTheme="majorEastAsia" w:hAnsi="Arial" w:cs="Arial"/>
          <w:sz w:val="22"/>
          <w:szCs w:val="22"/>
        </w:rPr>
        <w:t> </w:t>
      </w:r>
    </w:p>
    <w:p w14:paraId="46D45CB4" w14:textId="77777777" w:rsidR="00CF5671" w:rsidRDefault="00CF5671" w:rsidP="0080519A">
      <w:pPr>
        <w:rPr>
          <w:rFonts w:ascii="Arial" w:eastAsia="Calibri" w:hAnsi="Arial" w:cs="Arial"/>
          <w:b/>
          <w:bCs/>
        </w:rPr>
      </w:pPr>
      <w:bookmarkStart w:id="0" w:name="_GoBack"/>
      <w:bookmarkEnd w:id="0"/>
    </w:p>
    <w:p w14:paraId="19915FC0" w14:textId="6F9D9E04" w:rsidR="00CF5671" w:rsidRDefault="00CF5671" w:rsidP="0080519A">
      <w:pPr>
        <w:rPr>
          <w:rFonts w:ascii="Arial" w:eastAsia="Calibri" w:hAnsi="Arial" w:cs="Arial"/>
          <w:b/>
          <w:bCs/>
        </w:rPr>
      </w:pPr>
    </w:p>
    <w:p w14:paraId="6A9F1501" w14:textId="77777777" w:rsidR="00CF5671" w:rsidRDefault="00CF5671" w:rsidP="0080519A">
      <w:pPr>
        <w:rPr>
          <w:rFonts w:ascii="Arial" w:eastAsia="Calibri" w:hAnsi="Arial" w:cs="Arial"/>
          <w:b/>
          <w:bCs/>
        </w:rPr>
      </w:pPr>
    </w:p>
    <w:p w14:paraId="4D770433" w14:textId="79130B22" w:rsidR="0080519A" w:rsidRPr="00CF5671" w:rsidRDefault="0080519A" w:rsidP="00CF5671">
      <w:pPr>
        <w:spacing w:after="0" w:line="240" w:lineRule="auto"/>
        <w:rPr>
          <w:rFonts w:ascii="Arial" w:hAnsi="Arial" w:cs="Arial"/>
          <w:b/>
          <w:bCs/>
          <w:sz w:val="28"/>
        </w:rPr>
      </w:pPr>
      <w:r w:rsidRPr="00CF5671">
        <w:rPr>
          <w:rFonts w:ascii="Arial" w:hAnsi="Arial" w:cs="Arial"/>
          <w:b/>
          <w:bCs/>
          <w:sz w:val="28"/>
        </w:rPr>
        <w:t>Experience, knowle</w:t>
      </w:r>
      <w:r w:rsidR="00CF5671" w:rsidRPr="00CF5671">
        <w:rPr>
          <w:rFonts w:ascii="Arial" w:hAnsi="Arial" w:cs="Arial"/>
          <w:b/>
          <w:bCs/>
          <w:sz w:val="28"/>
        </w:rPr>
        <w:t>d</w:t>
      </w:r>
      <w:r w:rsidRPr="00CF5671">
        <w:rPr>
          <w:rFonts w:ascii="Arial" w:hAnsi="Arial" w:cs="Arial"/>
          <w:b/>
          <w:bCs/>
          <w:sz w:val="28"/>
        </w:rPr>
        <w:t>ge and skills</w:t>
      </w:r>
    </w:p>
    <w:p w14:paraId="69E8FBBB" w14:textId="11338A56" w:rsidR="0080519A" w:rsidRDefault="0080519A" w:rsidP="0080519A">
      <w:pPr>
        <w:spacing w:after="0" w:line="240" w:lineRule="auto"/>
      </w:pPr>
      <w:r w:rsidRPr="4619FBDC">
        <w:t>We are looking for a candidate who can demonstrate experience, knowledge and skills across the following criteria, with the opportunity for ongoing training and development to support the successful candidate once in post.</w:t>
      </w:r>
    </w:p>
    <w:p w14:paraId="2A0E21A8" w14:textId="77777777" w:rsidR="0080519A" w:rsidRDefault="0080519A" w:rsidP="0080519A">
      <w:pPr>
        <w:spacing w:after="0" w:line="240" w:lineRule="auto"/>
        <w:rPr>
          <w:rFonts w:cstheme="minorHAnsi"/>
        </w:rPr>
      </w:pPr>
    </w:p>
    <w:tbl>
      <w:tblPr>
        <w:tblStyle w:val="TableGrid"/>
        <w:tblW w:w="0" w:type="auto"/>
        <w:tblLook w:val="04A0" w:firstRow="1" w:lastRow="0" w:firstColumn="1" w:lastColumn="0" w:noHBand="0" w:noVBand="1"/>
      </w:tblPr>
      <w:tblGrid>
        <w:gridCol w:w="7508"/>
        <w:gridCol w:w="2948"/>
      </w:tblGrid>
      <w:tr w:rsidR="0080519A" w14:paraId="584F28A3" w14:textId="77777777" w:rsidTr="00D815F5">
        <w:trPr>
          <w:trHeight w:val="584"/>
        </w:trPr>
        <w:tc>
          <w:tcPr>
            <w:tcW w:w="7508" w:type="dxa"/>
          </w:tcPr>
          <w:p w14:paraId="7B2DF302" w14:textId="77777777" w:rsidR="0080519A" w:rsidRPr="00CA2357" w:rsidRDefault="0080519A" w:rsidP="00D815F5">
            <w:pPr>
              <w:rPr>
                <w:rFonts w:asciiTheme="minorHAnsi" w:hAnsiTheme="minorHAnsi" w:cstheme="minorHAnsi"/>
                <w:b/>
              </w:rPr>
            </w:pPr>
            <w:r w:rsidRPr="00CA2357">
              <w:rPr>
                <w:rFonts w:asciiTheme="minorHAnsi" w:hAnsiTheme="minorHAnsi" w:cstheme="minorHAnsi"/>
                <w:b/>
              </w:rPr>
              <w:t>Experience, knowledge and skills</w:t>
            </w:r>
          </w:p>
        </w:tc>
        <w:tc>
          <w:tcPr>
            <w:tcW w:w="2948" w:type="dxa"/>
          </w:tcPr>
          <w:p w14:paraId="2CD090C9" w14:textId="77777777" w:rsidR="0080519A" w:rsidRPr="00CA2357" w:rsidRDefault="0080519A" w:rsidP="00D815F5">
            <w:pPr>
              <w:rPr>
                <w:rFonts w:asciiTheme="minorHAnsi" w:hAnsiTheme="minorHAnsi" w:cstheme="minorHAnsi"/>
                <w:b/>
              </w:rPr>
            </w:pPr>
            <w:r w:rsidRPr="00CA2357">
              <w:rPr>
                <w:rFonts w:asciiTheme="minorHAnsi" w:hAnsiTheme="minorHAnsi" w:cstheme="minorHAnsi"/>
                <w:b/>
              </w:rPr>
              <w:t>Application/interview/task</w:t>
            </w:r>
          </w:p>
        </w:tc>
      </w:tr>
      <w:tr w:rsidR="0080519A" w14:paraId="53CAD0C8" w14:textId="77777777" w:rsidTr="00D815F5">
        <w:trPr>
          <w:trHeight w:val="759"/>
        </w:trPr>
        <w:tc>
          <w:tcPr>
            <w:tcW w:w="7508" w:type="dxa"/>
          </w:tcPr>
          <w:p w14:paraId="6FD6E934" w14:textId="77777777" w:rsidR="0080519A" w:rsidRDefault="0080519A" w:rsidP="00D815F5">
            <w:pPr>
              <w:rPr>
                <w:rFonts w:asciiTheme="minorHAnsi" w:hAnsiTheme="minorHAnsi" w:cstheme="minorHAnsi"/>
              </w:rPr>
            </w:pPr>
            <w:r>
              <w:rPr>
                <w:rFonts w:asciiTheme="minorHAnsi" w:hAnsiTheme="minorHAnsi" w:cstheme="minorHAnsi"/>
              </w:rPr>
              <w:t>Commitment to and enthusiasm for the organisational priorities, collection and work of People’s History Museum</w:t>
            </w:r>
          </w:p>
        </w:tc>
        <w:tc>
          <w:tcPr>
            <w:tcW w:w="2948" w:type="dxa"/>
          </w:tcPr>
          <w:p w14:paraId="22BD50A0" w14:textId="77777777" w:rsidR="0080519A" w:rsidRDefault="0080519A" w:rsidP="00D815F5">
            <w:pPr>
              <w:rPr>
                <w:rFonts w:asciiTheme="minorHAnsi" w:hAnsiTheme="minorHAnsi" w:cstheme="minorHAnsi"/>
              </w:rPr>
            </w:pPr>
            <w:r>
              <w:rPr>
                <w:rFonts w:asciiTheme="minorHAnsi" w:hAnsiTheme="minorHAnsi" w:cstheme="minorHAnsi"/>
              </w:rPr>
              <w:t xml:space="preserve">Application and interview </w:t>
            </w:r>
          </w:p>
        </w:tc>
      </w:tr>
      <w:tr w:rsidR="0080519A" w14:paraId="27817385" w14:textId="77777777" w:rsidTr="00D815F5">
        <w:trPr>
          <w:trHeight w:val="759"/>
        </w:trPr>
        <w:tc>
          <w:tcPr>
            <w:tcW w:w="7508" w:type="dxa"/>
          </w:tcPr>
          <w:p w14:paraId="26B86D83" w14:textId="77777777" w:rsidR="0080519A" w:rsidRDefault="0080519A" w:rsidP="00D815F5">
            <w:pPr>
              <w:rPr>
                <w:rFonts w:asciiTheme="minorHAnsi" w:hAnsiTheme="minorHAnsi" w:cstheme="minorHAnsi"/>
              </w:rPr>
            </w:pPr>
            <w:r>
              <w:rPr>
                <w:rFonts w:asciiTheme="minorHAnsi" w:hAnsiTheme="minorHAnsi" w:cstheme="minorHAnsi"/>
              </w:rPr>
              <w:t>Capacity to communicate clearly and confidently with visitors and colleagues</w:t>
            </w:r>
          </w:p>
        </w:tc>
        <w:tc>
          <w:tcPr>
            <w:tcW w:w="2948" w:type="dxa"/>
          </w:tcPr>
          <w:p w14:paraId="0C4E00CD" w14:textId="77777777" w:rsidR="0080519A" w:rsidRDefault="0080519A" w:rsidP="00D815F5">
            <w:pPr>
              <w:rPr>
                <w:rFonts w:asciiTheme="minorHAnsi" w:hAnsiTheme="minorHAnsi" w:cstheme="minorHAnsi"/>
              </w:rPr>
            </w:pPr>
            <w:r>
              <w:rPr>
                <w:rFonts w:asciiTheme="minorHAnsi" w:hAnsiTheme="minorHAnsi" w:cstheme="minorHAnsi"/>
              </w:rPr>
              <w:t>Interview</w:t>
            </w:r>
          </w:p>
        </w:tc>
      </w:tr>
      <w:tr w:rsidR="0080519A" w14:paraId="626ED3D3" w14:textId="77777777" w:rsidTr="00D815F5">
        <w:trPr>
          <w:trHeight w:val="759"/>
        </w:trPr>
        <w:tc>
          <w:tcPr>
            <w:tcW w:w="7508" w:type="dxa"/>
          </w:tcPr>
          <w:p w14:paraId="2C396DE4" w14:textId="77777777" w:rsidR="0080519A" w:rsidRDefault="0080519A" w:rsidP="00D815F5">
            <w:pPr>
              <w:rPr>
                <w:rFonts w:asciiTheme="minorHAnsi" w:hAnsiTheme="minorHAnsi" w:cstheme="minorBidi"/>
              </w:rPr>
            </w:pPr>
            <w:r w:rsidRPr="4619FBDC">
              <w:rPr>
                <w:rFonts w:asciiTheme="minorHAnsi" w:hAnsiTheme="minorHAnsi" w:cstheme="minorBidi"/>
              </w:rPr>
              <w:t xml:space="preserve">Good attention to detail, timekeeping and problem solving skills </w:t>
            </w:r>
          </w:p>
        </w:tc>
        <w:tc>
          <w:tcPr>
            <w:tcW w:w="2948" w:type="dxa"/>
          </w:tcPr>
          <w:p w14:paraId="32397CA0" w14:textId="77777777" w:rsidR="0080519A" w:rsidRDefault="0080519A" w:rsidP="00D815F5">
            <w:pPr>
              <w:rPr>
                <w:rFonts w:asciiTheme="minorHAnsi" w:hAnsiTheme="minorHAnsi" w:cstheme="minorHAnsi"/>
              </w:rPr>
            </w:pPr>
            <w:r>
              <w:rPr>
                <w:rFonts w:asciiTheme="minorHAnsi" w:hAnsiTheme="minorHAnsi" w:cstheme="minorHAnsi"/>
              </w:rPr>
              <w:t>Application and interview</w:t>
            </w:r>
          </w:p>
        </w:tc>
      </w:tr>
      <w:tr w:rsidR="0080519A" w14:paraId="779AD293" w14:textId="77777777" w:rsidTr="00D815F5">
        <w:trPr>
          <w:trHeight w:val="759"/>
        </w:trPr>
        <w:tc>
          <w:tcPr>
            <w:tcW w:w="7508" w:type="dxa"/>
          </w:tcPr>
          <w:p w14:paraId="50C12D5A" w14:textId="77777777" w:rsidR="0080519A" w:rsidRDefault="0080519A" w:rsidP="00D815F5">
            <w:pPr>
              <w:rPr>
                <w:rFonts w:asciiTheme="minorHAnsi" w:hAnsiTheme="minorHAnsi" w:cstheme="minorHAnsi"/>
              </w:rPr>
            </w:pPr>
            <w:r>
              <w:rPr>
                <w:rFonts w:asciiTheme="minorHAnsi" w:hAnsiTheme="minorHAnsi" w:cstheme="minorHAnsi"/>
              </w:rPr>
              <w:t xml:space="preserve">Enthusiasm for working as part of a team </w:t>
            </w:r>
          </w:p>
        </w:tc>
        <w:tc>
          <w:tcPr>
            <w:tcW w:w="2948" w:type="dxa"/>
          </w:tcPr>
          <w:p w14:paraId="1DF5BE86" w14:textId="77777777" w:rsidR="0080519A" w:rsidRDefault="0080519A" w:rsidP="00D815F5">
            <w:pPr>
              <w:rPr>
                <w:rFonts w:asciiTheme="minorHAnsi" w:hAnsiTheme="minorHAnsi" w:cstheme="minorHAnsi"/>
              </w:rPr>
            </w:pPr>
            <w:r>
              <w:rPr>
                <w:rFonts w:asciiTheme="minorHAnsi" w:hAnsiTheme="minorHAnsi" w:cstheme="minorHAnsi"/>
              </w:rPr>
              <w:t>Application and interview</w:t>
            </w:r>
          </w:p>
        </w:tc>
      </w:tr>
      <w:tr w:rsidR="0080519A" w14:paraId="2AD3DE38" w14:textId="77777777" w:rsidTr="00D815F5">
        <w:trPr>
          <w:trHeight w:val="759"/>
        </w:trPr>
        <w:tc>
          <w:tcPr>
            <w:tcW w:w="7508" w:type="dxa"/>
          </w:tcPr>
          <w:p w14:paraId="098D3E94" w14:textId="77777777" w:rsidR="0080519A" w:rsidRDefault="0080519A" w:rsidP="00D815F5">
            <w:pPr>
              <w:rPr>
                <w:rFonts w:asciiTheme="minorHAnsi" w:hAnsiTheme="minorHAnsi" w:cstheme="minorHAnsi"/>
              </w:rPr>
            </w:pPr>
            <w:r>
              <w:rPr>
                <w:rFonts w:asciiTheme="minorHAnsi" w:hAnsiTheme="minorHAnsi" w:cstheme="minorHAnsi"/>
              </w:rPr>
              <w:t>Confidence approaching and speaking with visitors</w:t>
            </w:r>
          </w:p>
        </w:tc>
        <w:tc>
          <w:tcPr>
            <w:tcW w:w="2948" w:type="dxa"/>
          </w:tcPr>
          <w:p w14:paraId="0AA659E8" w14:textId="77777777" w:rsidR="0080519A" w:rsidRDefault="0080519A" w:rsidP="00D815F5">
            <w:pPr>
              <w:rPr>
                <w:rFonts w:asciiTheme="minorHAnsi" w:hAnsiTheme="minorHAnsi" w:cstheme="minorHAnsi"/>
              </w:rPr>
            </w:pPr>
            <w:r>
              <w:rPr>
                <w:rFonts w:asciiTheme="minorHAnsi" w:hAnsiTheme="minorHAnsi" w:cstheme="minorHAnsi"/>
              </w:rPr>
              <w:t>Interview</w:t>
            </w:r>
          </w:p>
        </w:tc>
      </w:tr>
      <w:tr w:rsidR="0080519A" w14:paraId="00A2CAA3" w14:textId="77777777" w:rsidTr="00D815F5">
        <w:trPr>
          <w:trHeight w:val="759"/>
        </w:trPr>
        <w:tc>
          <w:tcPr>
            <w:tcW w:w="7508" w:type="dxa"/>
          </w:tcPr>
          <w:p w14:paraId="1D00C205" w14:textId="77777777" w:rsidR="0080519A" w:rsidRDefault="0080519A" w:rsidP="00D815F5">
            <w:pPr>
              <w:rPr>
                <w:rFonts w:asciiTheme="minorHAnsi" w:hAnsiTheme="minorHAnsi" w:cstheme="minorHAnsi"/>
              </w:rPr>
            </w:pPr>
            <w:r>
              <w:rPr>
                <w:rFonts w:asciiTheme="minorHAnsi" w:hAnsiTheme="minorHAnsi" w:cstheme="minorHAnsi"/>
              </w:rPr>
              <w:t xml:space="preserve">Ability to follow processes and procedures to ensure visitor comfort and safety </w:t>
            </w:r>
          </w:p>
        </w:tc>
        <w:tc>
          <w:tcPr>
            <w:tcW w:w="2948" w:type="dxa"/>
          </w:tcPr>
          <w:p w14:paraId="411FEBB8" w14:textId="77777777" w:rsidR="0080519A" w:rsidRDefault="0080519A" w:rsidP="00D815F5">
            <w:pPr>
              <w:rPr>
                <w:rFonts w:asciiTheme="minorHAnsi" w:hAnsiTheme="minorHAnsi" w:cstheme="minorHAnsi"/>
              </w:rPr>
            </w:pPr>
            <w:r>
              <w:rPr>
                <w:rFonts w:asciiTheme="minorHAnsi" w:hAnsiTheme="minorHAnsi" w:cstheme="minorHAnsi"/>
              </w:rPr>
              <w:t>Application and interview</w:t>
            </w:r>
          </w:p>
        </w:tc>
      </w:tr>
    </w:tbl>
    <w:p w14:paraId="00448C10" w14:textId="77777777" w:rsidR="0080519A" w:rsidRDefault="0080519A" w:rsidP="0080519A"/>
    <w:p w14:paraId="34BCB0F5" w14:textId="77777777" w:rsidR="00CF5671" w:rsidRDefault="00CF5671" w:rsidP="00CF5671">
      <w:pPr>
        <w:pStyle w:val="Heading1"/>
        <w:spacing w:before="0" w:after="0"/>
        <w:rPr>
          <w:rFonts w:ascii="Arial" w:hAnsi="Arial" w:cs="Arial"/>
        </w:rPr>
      </w:pPr>
    </w:p>
    <w:p w14:paraId="59606148" w14:textId="566A3F65" w:rsidR="00CF5671" w:rsidRDefault="00CF5671" w:rsidP="00CF5671">
      <w:pPr>
        <w:pStyle w:val="Heading1"/>
        <w:spacing w:before="0" w:after="0"/>
        <w:rPr>
          <w:rFonts w:ascii="Arial" w:hAnsi="Arial" w:cs="Arial"/>
        </w:rPr>
      </w:pPr>
    </w:p>
    <w:p w14:paraId="450EEB72" w14:textId="686B4183" w:rsidR="00CF5671" w:rsidRDefault="00CF5671" w:rsidP="00CF5671"/>
    <w:p w14:paraId="75BD3B44" w14:textId="7797A97E" w:rsidR="00CF5671" w:rsidRDefault="00CF5671" w:rsidP="00CF5671"/>
    <w:p w14:paraId="104E487A" w14:textId="263F33FC" w:rsidR="00CF5671" w:rsidRDefault="00CF5671" w:rsidP="00CF5671"/>
    <w:p w14:paraId="61B9FED8" w14:textId="77777777" w:rsidR="00CF5671" w:rsidRPr="00CF5671" w:rsidRDefault="00CF5671" w:rsidP="00CF5671"/>
    <w:p w14:paraId="2CEA72C5" w14:textId="77777777" w:rsidR="00CF5671" w:rsidRDefault="00CF5671" w:rsidP="00CF5671">
      <w:pPr>
        <w:pStyle w:val="Heading1"/>
        <w:spacing w:before="0" w:after="0"/>
        <w:rPr>
          <w:rFonts w:ascii="Arial" w:hAnsi="Arial" w:cs="Arial"/>
        </w:rPr>
      </w:pPr>
    </w:p>
    <w:p w14:paraId="60BDE1CE" w14:textId="61810004" w:rsidR="0080519A" w:rsidRPr="004E0AFC" w:rsidRDefault="58C47416" w:rsidP="00CF5671">
      <w:pPr>
        <w:pStyle w:val="Heading1"/>
        <w:spacing w:before="0" w:after="0"/>
        <w:rPr>
          <w:rFonts w:ascii="Arial" w:hAnsi="Arial" w:cs="Arial"/>
        </w:rPr>
      </w:pPr>
      <w:r w:rsidRPr="58C47416">
        <w:rPr>
          <w:rFonts w:ascii="Arial" w:hAnsi="Arial" w:cs="Arial"/>
        </w:rPr>
        <w:t>How to apply</w:t>
      </w:r>
    </w:p>
    <w:p w14:paraId="2CC0FCEE" w14:textId="51B7AD01" w:rsidR="58C47416" w:rsidRPr="00CF5671" w:rsidRDefault="58C47416" w:rsidP="00CF5671">
      <w:pPr>
        <w:spacing w:after="0"/>
      </w:pPr>
    </w:p>
    <w:p w14:paraId="6F8C96AD" w14:textId="77777777" w:rsidR="0080519A" w:rsidRDefault="58C47416" w:rsidP="58C47416">
      <w:pPr>
        <w:spacing w:after="0" w:line="240" w:lineRule="auto"/>
      </w:pPr>
      <w:r>
        <w:lastRenderedPageBreak/>
        <w:t xml:space="preserve">Please outline how your experience, knowledge and skills meet the job description and provide details via our online application form.  Your application </w:t>
      </w:r>
      <w:proofErr w:type="gramStart"/>
      <w:r>
        <w:t>will be assessed and scored against the job description using the information provided</w:t>
      </w:r>
      <w:proofErr w:type="gramEnd"/>
      <w:r>
        <w:t>.</w:t>
      </w:r>
    </w:p>
    <w:p w14:paraId="7F7D626E" w14:textId="77777777" w:rsidR="0080519A" w:rsidRPr="004E0AFC" w:rsidRDefault="0080519A" w:rsidP="0080519A">
      <w:pPr>
        <w:spacing w:after="0" w:line="240" w:lineRule="auto"/>
        <w:rPr>
          <w:rFonts w:ascii="Arial" w:hAnsi="Arial" w:cs="Arial"/>
        </w:rPr>
      </w:pPr>
    </w:p>
    <w:p w14:paraId="08361245" w14:textId="09DF288E" w:rsidR="0080519A" w:rsidRPr="00BC14F5" w:rsidRDefault="58C47416" w:rsidP="0080519A">
      <w:pPr>
        <w:spacing w:after="0" w:line="240" w:lineRule="auto"/>
        <w:rPr>
          <w:rFonts w:ascii="Arial" w:hAnsi="Arial" w:cs="Arial"/>
          <w:b/>
          <w:bCs/>
        </w:rPr>
      </w:pPr>
      <w:r w:rsidRPr="58C47416">
        <w:rPr>
          <w:rFonts w:ascii="Arial" w:hAnsi="Arial" w:cs="Arial"/>
          <w:b/>
          <w:bCs/>
        </w:rPr>
        <w:t xml:space="preserve">Deadline for applications: </w:t>
      </w:r>
      <w:r w:rsidR="0080519A">
        <w:tab/>
      </w:r>
      <w:r>
        <w:t xml:space="preserve">  </w:t>
      </w:r>
      <w:r w:rsidR="00C626DA">
        <w:rPr>
          <w:bCs/>
        </w:rPr>
        <w:t xml:space="preserve">23.00 on </w:t>
      </w:r>
      <w:r w:rsidRPr="58C47416">
        <w:rPr>
          <w:b/>
          <w:bCs/>
        </w:rPr>
        <w:t>Friday 30 May 2025</w:t>
      </w:r>
    </w:p>
    <w:p w14:paraId="1D67A1BB" w14:textId="77777777" w:rsidR="0080519A" w:rsidRPr="00BC14F5" w:rsidRDefault="0080519A" w:rsidP="0080519A">
      <w:pPr>
        <w:spacing w:after="0" w:line="240" w:lineRule="auto"/>
        <w:rPr>
          <w:rFonts w:ascii="Arial" w:hAnsi="Arial" w:cs="Arial"/>
          <w:b/>
          <w:bCs/>
        </w:rPr>
      </w:pPr>
    </w:p>
    <w:p w14:paraId="2BB45368" w14:textId="2D0A12D8" w:rsidR="0080519A" w:rsidRPr="004E0AFC" w:rsidRDefault="58C47416" w:rsidP="58C47416">
      <w:pPr>
        <w:spacing w:after="0" w:line="240" w:lineRule="auto"/>
        <w:rPr>
          <w:rFonts w:ascii="Arial" w:hAnsi="Arial" w:cs="Arial"/>
        </w:rPr>
      </w:pPr>
      <w:r w:rsidRPr="58C47416">
        <w:rPr>
          <w:rFonts w:ascii="Arial" w:hAnsi="Arial" w:cs="Arial"/>
          <w:b/>
          <w:bCs/>
        </w:rPr>
        <w:t xml:space="preserve">Interviews: </w:t>
      </w:r>
      <w:r w:rsidR="0080519A">
        <w:tab/>
      </w:r>
      <w:r w:rsidRPr="58C47416">
        <w:rPr>
          <w:rFonts w:ascii="Arial" w:hAnsi="Arial" w:cs="Arial"/>
          <w:b/>
          <w:bCs/>
        </w:rPr>
        <w:t xml:space="preserve">                         Thursday 19 June</w:t>
      </w:r>
      <w:r w:rsidRPr="00CF5671">
        <w:rPr>
          <w:rFonts w:ascii="Arial" w:hAnsi="Arial" w:cs="Arial"/>
        </w:rPr>
        <w:t>,</w:t>
      </w:r>
      <w:r w:rsidRPr="58C47416">
        <w:rPr>
          <w:rFonts w:ascii="Arial" w:hAnsi="Arial" w:cs="Arial"/>
          <w:b/>
          <w:bCs/>
        </w:rPr>
        <w:t xml:space="preserve"> </w:t>
      </w:r>
      <w:r w:rsidRPr="58C47416">
        <w:rPr>
          <w:rFonts w:ascii="Arial" w:hAnsi="Arial" w:cs="Arial"/>
        </w:rPr>
        <w:t>in person at People’s History Museum</w:t>
      </w:r>
    </w:p>
    <w:p w14:paraId="3FF099C5" w14:textId="77777777" w:rsidR="0080519A" w:rsidRPr="004E0AFC" w:rsidRDefault="0080519A" w:rsidP="0080519A">
      <w:pPr>
        <w:spacing w:after="0" w:line="240" w:lineRule="auto"/>
        <w:rPr>
          <w:rFonts w:ascii="Arial" w:hAnsi="Arial" w:cs="Arial"/>
        </w:rPr>
      </w:pPr>
    </w:p>
    <w:p w14:paraId="0C47DE01" w14:textId="77777777" w:rsidR="0080519A" w:rsidRPr="004E0AFC" w:rsidRDefault="0080519A" w:rsidP="0080519A">
      <w:pPr>
        <w:spacing w:after="0" w:line="240" w:lineRule="auto"/>
        <w:rPr>
          <w:sz w:val="20"/>
          <w:szCs w:val="20"/>
        </w:rPr>
      </w:pPr>
      <w:r w:rsidRPr="4619FBDC">
        <w:rPr>
          <w:rFonts w:ascii="Arial" w:hAnsi="Arial" w:cs="Arial"/>
        </w:rPr>
        <w:t xml:space="preserve">If you have any questions or would like to arrange to discuss the </w:t>
      </w:r>
      <w:proofErr w:type="gramStart"/>
      <w:r w:rsidRPr="4619FBDC">
        <w:rPr>
          <w:rFonts w:ascii="Arial" w:hAnsi="Arial" w:cs="Arial"/>
        </w:rPr>
        <w:t>role</w:t>
      </w:r>
      <w:proofErr w:type="gramEnd"/>
      <w:r w:rsidRPr="4619FBDC">
        <w:rPr>
          <w:rFonts w:ascii="Arial" w:hAnsi="Arial" w:cs="Arial"/>
        </w:rPr>
        <w:t xml:space="preserve"> please contact Jackie Royle, Finance &amp; Operations Officer at</w:t>
      </w:r>
      <w:r w:rsidRPr="4619FBDC">
        <w:rPr>
          <w:sz w:val="20"/>
          <w:szCs w:val="20"/>
        </w:rPr>
        <w:t xml:space="preserve"> </w:t>
      </w:r>
      <w:hyperlink r:id="rId9" w:history="1">
        <w:r>
          <w:rPr>
            <w:rStyle w:val="Hyperlink"/>
            <w:sz w:val="20"/>
            <w:szCs w:val="20"/>
          </w:rPr>
          <w:t>hr@phm.org.uk</w:t>
        </w:r>
      </w:hyperlink>
      <w:r w:rsidRPr="4619FBDC">
        <w:rPr>
          <w:sz w:val="20"/>
          <w:szCs w:val="20"/>
        </w:rPr>
        <w:t xml:space="preserve">.  </w:t>
      </w:r>
    </w:p>
    <w:p w14:paraId="3C1C921F" w14:textId="77777777" w:rsidR="0080519A" w:rsidRPr="004E0AFC" w:rsidRDefault="0080519A" w:rsidP="0080519A">
      <w:pPr>
        <w:spacing w:after="0" w:line="240" w:lineRule="auto"/>
        <w:rPr>
          <w:rFonts w:ascii="Arial" w:eastAsia="Calibri" w:hAnsi="Arial" w:cs="Arial"/>
          <w:b/>
          <w:bCs/>
        </w:rPr>
      </w:pPr>
    </w:p>
    <w:p w14:paraId="2F1E8D39" w14:textId="77777777" w:rsidR="0080519A" w:rsidRPr="004E0AFC" w:rsidRDefault="58C47416">
      <w:pPr>
        <w:pStyle w:val="Heading2"/>
        <w:spacing w:before="0"/>
        <w:rPr>
          <w:rStyle w:val="Hyperlink"/>
          <w:rFonts w:ascii="Arial" w:eastAsiaTheme="minorEastAsia" w:hAnsi="Arial" w:cs="Arial"/>
          <w:b/>
          <w:bCs/>
          <w:color w:val="auto"/>
          <w:sz w:val="22"/>
          <w:szCs w:val="22"/>
          <w:u w:val="none"/>
        </w:rPr>
      </w:pPr>
      <w:r w:rsidRPr="58C47416">
        <w:rPr>
          <w:rStyle w:val="Hyperlink"/>
          <w:rFonts w:ascii="Arial" w:hAnsi="Arial" w:cs="Arial"/>
          <w:b/>
          <w:bCs/>
          <w:color w:val="auto"/>
          <w:sz w:val="22"/>
          <w:szCs w:val="22"/>
          <w:u w:val="none"/>
        </w:rPr>
        <w:t>Equity</w:t>
      </w:r>
    </w:p>
    <w:p w14:paraId="7A36B09B" w14:textId="147A075A" w:rsidR="58C47416" w:rsidRPr="00CF5671" w:rsidRDefault="58C47416" w:rsidP="00CF5671">
      <w:pPr>
        <w:spacing w:after="0"/>
        <w:rPr>
          <w:rStyle w:val="Hyperlink"/>
        </w:rPr>
      </w:pPr>
    </w:p>
    <w:p w14:paraId="421C9501" w14:textId="77777777" w:rsidR="0080519A" w:rsidRPr="004E0AFC" w:rsidRDefault="58C47416" w:rsidP="58C47416">
      <w:pPr>
        <w:spacing w:after="0" w:line="240" w:lineRule="auto"/>
        <w:rPr>
          <w:rFonts w:ascii="Arial" w:hAnsi="Arial" w:cs="Arial"/>
        </w:rPr>
      </w:pPr>
      <w:r w:rsidRPr="58C47416">
        <w:rPr>
          <w:rFonts w:ascii="Arial" w:eastAsia="Arial" w:hAnsi="Arial" w:cs="Arial"/>
        </w:rPr>
        <w:t>PHM prides itself on being a welcoming and inclusive organisation, profoundly committed to advancing equality and diversity in the broadest sense.  We highly value the benefits that diverse perspectives bring to PHM’s mission</w:t>
      </w:r>
      <w:r w:rsidRPr="58C47416">
        <w:rPr>
          <w:rFonts w:ascii="Arial" w:hAnsi="Arial" w:cs="Arial"/>
        </w:rPr>
        <w:t>.</w:t>
      </w:r>
    </w:p>
    <w:p w14:paraId="5D8D2446" w14:textId="77777777" w:rsidR="0080519A" w:rsidRPr="004E0AFC" w:rsidRDefault="0080519A" w:rsidP="58C47416">
      <w:pPr>
        <w:spacing w:after="0" w:line="240" w:lineRule="auto"/>
        <w:rPr>
          <w:rFonts w:ascii="Arial" w:eastAsia="Arial" w:hAnsi="Arial" w:cs="Arial"/>
        </w:rPr>
      </w:pPr>
    </w:p>
    <w:p w14:paraId="0AB57444" w14:textId="77777777" w:rsidR="0080519A" w:rsidRDefault="0080519A" w:rsidP="58C47416">
      <w:pPr>
        <w:spacing w:after="0" w:line="240" w:lineRule="auto"/>
        <w:rPr>
          <w:rFonts w:ascii="Arial" w:eastAsia="Arial" w:hAnsi="Arial" w:cs="Arial"/>
        </w:rPr>
      </w:pPr>
    </w:p>
    <w:p w14:paraId="7AD8D987" w14:textId="14C75BE3" w:rsidR="4C6F5B16" w:rsidRDefault="58C47416" w:rsidP="58C47416">
      <w:pPr>
        <w:spacing w:after="0" w:line="240" w:lineRule="auto"/>
        <w:rPr>
          <w:rFonts w:ascii="Arial" w:eastAsia="Arial" w:hAnsi="Arial" w:cs="Arial"/>
          <w:szCs w:val="22"/>
        </w:rPr>
      </w:pPr>
      <w:r w:rsidRPr="58C47416">
        <w:rPr>
          <w:rFonts w:ascii="Arial" w:eastAsia="Arial" w:hAnsi="Arial" w:cs="Arial"/>
          <w:color w:val="000000" w:themeColor="text1"/>
          <w:szCs w:val="22"/>
        </w:rPr>
        <w:t xml:space="preserve">We recognise the museum sector currently underrepresents global majority, disabled, LGBTQIA+ people, different socio-economic backgrounds and those with intersecting identities in our workforce; </w:t>
      </w:r>
      <w:proofErr w:type="gramStart"/>
      <w:r w:rsidRPr="58C47416">
        <w:rPr>
          <w:rFonts w:ascii="Arial" w:eastAsia="Arial" w:hAnsi="Arial" w:cs="Arial"/>
          <w:color w:val="000000" w:themeColor="text1"/>
          <w:szCs w:val="22"/>
        </w:rPr>
        <w:t>PHM is actively working to address this and encourages applications from these backgrounds</w:t>
      </w:r>
      <w:proofErr w:type="gramEnd"/>
      <w:r w:rsidRPr="58C47416">
        <w:rPr>
          <w:rFonts w:ascii="Arial" w:eastAsia="Arial" w:hAnsi="Arial" w:cs="Arial"/>
          <w:color w:val="000000" w:themeColor="text1"/>
          <w:szCs w:val="22"/>
        </w:rPr>
        <w:t xml:space="preserve">.  While the successful candidate </w:t>
      </w:r>
      <w:proofErr w:type="gramStart"/>
      <w:r w:rsidRPr="58C47416">
        <w:rPr>
          <w:rFonts w:ascii="Arial" w:eastAsia="Arial" w:hAnsi="Arial" w:cs="Arial"/>
          <w:color w:val="000000" w:themeColor="text1"/>
          <w:szCs w:val="22"/>
        </w:rPr>
        <w:t>will be selected</w:t>
      </w:r>
      <w:proofErr w:type="gramEnd"/>
      <w:r w:rsidRPr="58C47416">
        <w:rPr>
          <w:rFonts w:ascii="Arial" w:eastAsia="Arial" w:hAnsi="Arial" w:cs="Arial"/>
          <w:color w:val="000000" w:themeColor="text1"/>
          <w:szCs w:val="22"/>
        </w:rPr>
        <w:t xml:space="preserve"> purely on merit, in the event of a tie between two candidates with equal experience, we may select a candidate who helps us better represent the communities the museum serves.</w:t>
      </w:r>
    </w:p>
    <w:p w14:paraId="36C929A0" w14:textId="4CD365FF" w:rsidR="179C66E6" w:rsidRDefault="179C66E6"/>
    <w:p w14:paraId="4D2B79CB" w14:textId="77777777" w:rsidR="0080519A" w:rsidRDefault="0080519A" w:rsidP="00E42FF2">
      <w:pPr>
        <w:spacing w:after="0" w:line="240" w:lineRule="auto"/>
        <w:rPr>
          <w:rFonts w:ascii="Arial" w:hAnsi="Arial" w:cs="Arial"/>
          <w:b/>
          <w:bCs/>
        </w:rPr>
      </w:pPr>
    </w:p>
    <w:sectPr w:rsidR="0080519A" w:rsidSect="004A08CD">
      <w:pgSz w:w="11906" w:h="16838"/>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D641FC" w16cex:dateUtc="2025-05-09T12:55:03.515Z"/>
  <w16cex:commentExtensible w16cex:durableId="5F382B35" w16cex:dateUtc="2025-05-09T13:00:45.779Z"/>
  <w16cex:commentExtensible w16cex:durableId="64CB314A" w16cex:dateUtc="2025-05-09T13:07:00.387Z"/>
  <w16cex:commentExtensible w16cex:durableId="7A2D8036" w16cex:dateUtc="2025-05-09T16:52:43.94Z"/>
</w16cex:commentsExtensible>
</file>

<file path=word/commentsIds.xml><?xml version="1.0" encoding="utf-8"?>
<w16cid:commentsIds xmlns:mc="http://schemas.openxmlformats.org/markup-compatibility/2006" xmlns:w16cid="http://schemas.microsoft.com/office/word/2016/wordml/cid" mc:Ignorable="w16cid">
  <w16cid:commentId w16cid:paraId="44BDABE0" w16cid:durableId="5CD641FC"/>
  <w16cid:commentId w16cid:paraId="1D9D303D" w16cid:durableId="5F382B35"/>
  <w16cid:commentId w16cid:paraId="0FB331E0" w16cid:durableId="64CB314A"/>
  <w16cid:commentId w16cid:paraId="5FCEBEC1" w16cid:durableId="7A2D80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Md">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86C"/>
    <w:multiLevelType w:val="hybridMultilevel"/>
    <w:tmpl w:val="312E19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812C4F"/>
    <w:multiLevelType w:val="hybridMultilevel"/>
    <w:tmpl w:val="4BC8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A22E6"/>
    <w:multiLevelType w:val="hybridMultilevel"/>
    <w:tmpl w:val="6B6A2FA8"/>
    <w:lvl w:ilvl="0" w:tplc="A6663F34">
      <w:start w:val="1"/>
      <w:numFmt w:val="bullet"/>
      <w:lvlText w:val=""/>
      <w:lvlJc w:val="left"/>
      <w:pPr>
        <w:ind w:left="360" w:hanging="360"/>
      </w:pPr>
      <w:rPr>
        <w:rFonts w:ascii="Symbol" w:hAnsi="Symbol" w:hint="default"/>
      </w:rPr>
    </w:lvl>
    <w:lvl w:ilvl="1" w:tplc="1B7A634A">
      <w:start w:val="1"/>
      <w:numFmt w:val="bullet"/>
      <w:lvlText w:val="o"/>
      <w:lvlJc w:val="left"/>
      <w:pPr>
        <w:ind w:left="1080" w:hanging="360"/>
      </w:pPr>
      <w:rPr>
        <w:rFonts w:ascii="Courier New" w:hAnsi="Courier New" w:hint="default"/>
      </w:rPr>
    </w:lvl>
    <w:lvl w:ilvl="2" w:tplc="7BC494A0">
      <w:start w:val="1"/>
      <w:numFmt w:val="bullet"/>
      <w:lvlText w:val=""/>
      <w:lvlJc w:val="left"/>
      <w:pPr>
        <w:ind w:left="1800" w:hanging="360"/>
      </w:pPr>
      <w:rPr>
        <w:rFonts w:ascii="Wingdings" w:hAnsi="Wingdings" w:hint="default"/>
      </w:rPr>
    </w:lvl>
    <w:lvl w:ilvl="3" w:tplc="6D023D6C">
      <w:start w:val="1"/>
      <w:numFmt w:val="bullet"/>
      <w:lvlText w:val=""/>
      <w:lvlJc w:val="left"/>
      <w:pPr>
        <w:ind w:left="2520" w:hanging="360"/>
      </w:pPr>
      <w:rPr>
        <w:rFonts w:ascii="Symbol" w:hAnsi="Symbol" w:hint="default"/>
      </w:rPr>
    </w:lvl>
    <w:lvl w:ilvl="4" w:tplc="E24C0F54">
      <w:start w:val="1"/>
      <w:numFmt w:val="bullet"/>
      <w:lvlText w:val="o"/>
      <w:lvlJc w:val="left"/>
      <w:pPr>
        <w:ind w:left="3240" w:hanging="360"/>
      </w:pPr>
      <w:rPr>
        <w:rFonts w:ascii="Courier New" w:hAnsi="Courier New" w:hint="default"/>
      </w:rPr>
    </w:lvl>
    <w:lvl w:ilvl="5" w:tplc="4B86B7AA">
      <w:start w:val="1"/>
      <w:numFmt w:val="bullet"/>
      <w:lvlText w:val=""/>
      <w:lvlJc w:val="left"/>
      <w:pPr>
        <w:ind w:left="3960" w:hanging="360"/>
      </w:pPr>
      <w:rPr>
        <w:rFonts w:ascii="Wingdings" w:hAnsi="Wingdings" w:hint="default"/>
      </w:rPr>
    </w:lvl>
    <w:lvl w:ilvl="6" w:tplc="AA7E2DF8">
      <w:start w:val="1"/>
      <w:numFmt w:val="bullet"/>
      <w:lvlText w:val=""/>
      <w:lvlJc w:val="left"/>
      <w:pPr>
        <w:ind w:left="4680" w:hanging="360"/>
      </w:pPr>
      <w:rPr>
        <w:rFonts w:ascii="Symbol" w:hAnsi="Symbol" w:hint="default"/>
      </w:rPr>
    </w:lvl>
    <w:lvl w:ilvl="7" w:tplc="D6C6FCC2">
      <w:start w:val="1"/>
      <w:numFmt w:val="bullet"/>
      <w:lvlText w:val="o"/>
      <w:lvlJc w:val="left"/>
      <w:pPr>
        <w:ind w:left="5400" w:hanging="360"/>
      </w:pPr>
      <w:rPr>
        <w:rFonts w:ascii="Courier New" w:hAnsi="Courier New" w:hint="default"/>
      </w:rPr>
    </w:lvl>
    <w:lvl w:ilvl="8" w:tplc="66FEA93E">
      <w:start w:val="1"/>
      <w:numFmt w:val="bullet"/>
      <w:lvlText w:val=""/>
      <w:lvlJc w:val="left"/>
      <w:pPr>
        <w:ind w:left="6120" w:hanging="360"/>
      </w:pPr>
      <w:rPr>
        <w:rFonts w:ascii="Wingdings" w:hAnsi="Wingdings" w:hint="default"/>
      </w:rPr>
    </w:lvl>
  </w:abstractNum>
  <w:abstractNum w:abstractNumId="3" w15:restartNumberingAfterBreak="0">
    <w:nsid w:val="165E3E01"/>
    <w:multiLevelType w:val="multilevel"/>
    <w:tmpl w:val="C388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45C34"/>
    <w:multiLevelType w:val="hybridMultilevel"/>
    <w:tmpl w:val="CC7EA206"/>
    <w:lvl w:ilvl="0" w:tplc="3FBEBA92">
      <w:start w:val="1"/>
      <w:numFmt w:val="bullet"/>
      <w:lvlText w:val="-"/>
      <w:lvlJc w:val="left"/>
      <w:pPr>
        <w:ind w:left="720" w:hanging="360"/>
      </w:pPr>
      <w:rPr>
        <w:rFonts w:ascii="Calibri" w:hAnsi="Calibri" w:hint="default"/>
      </w:rPr>
    </w:lvl>
    <w:lvl w:ilvl="1" w:tplc="292E1CF2">
      <w:start w:val="1"/>
      <w:numFmt w:val="bullet"/>
      <w:lvlText w:val="o"/>
      <w:lvlJc w:val="left"/>
      <w:pPr>
        <w:ind w:left="1440" w:hanging="360"/>
      </w:pPr>
      <w:rPr>
        <w:rFonts w:ascii="Courier New" w:hAnsi="Courier New" w:hint="default"/>
      </w:rPr>
    </w:lvl>
    <w:lvl w:ilvl="2" w:tplc="E8C46388">
      <w:start w:val="1"/>
      <w:numFmt w:val="bullet"/>
      <w:lvlText w:val=""/>
      <w:lvlJc w:val="left"/>
      <w:pPr>
        <w:ind w:left="2160" w:hanging="360"/>
      </w:pPr>
      <w:rPr>
        <w:rFonts w:ascii="Wingdings" w:hAnsi="Wingdings" w:hint="default"/>
      </w:rPr>
    </w:lvl>
    <w:lvl w:ilvl="3" w:tplc="C36240EA">
      <w:start w:val="1"/>
      <w:numFmt w:val="bullet"/>
      <w:lvlText w:val=""/>
      <w:lvlJc w:val="left"/>
      <w:pPr>
        <w:ind w:left="2880" w:hanging="360"/>
      </w:pPr>
      <w:rPr>
        <w:rFonts w:ascii="Symbol" w:hAnsi="Symbol" w:hint="default"/>
      </w:rPr>
    </w:lvl>
    <w:lvl w:ilvl="4" w:tplc="B5507504">
      <w:start w:val="1"/>
      <w:numFmt w:val="bullet"/>
      <w:lvlText w:val="o"/>
      <w:lvlJc w:val="left"/>
      <w:pPr>
        <w:ind w:left="3600" w:hanging="360"/>
      </w:pPr>
      <w:rPr>
        <w:rFonts w:ascii="Courier New" w:hAnsi="Courier New" w:hint="default"/>
      </w:rPr>
    </w:lvl>
    <w:lvl w:ilvl="5" w:tplc="BE182F92">
      <w:start w:val="1"/>
      <w:numFmt w:val="bullet"/>
      <w:lvlText w:val=""/>
      <w:lvlJc w:val="left"/>
      <w:pPr>
        <w:ind w:left="4320" w:hanging="360"/>
      </w:pPr>
      <w:rPr>
        <w:rFonts w:ascii="Wingdings" w:hAnsi="Wingdings" w:hint="default"/>
      </w:rPr>
    </w:lvl>
    <w:lvl w:ilvl="6" w:tplc="4824E1F6">
      <w:start w:val="1"/>
      <w:numFmt w:val="bullet"/>
      <w:lvlText w:val=""/>
      <w:lvlJc w:val="left"/>
      <w:pPr>
        <w:ind w:left="5040" w:hanging="360"/>
      </w:pPr>
      <w:rPr>
        <w:rFonts w:ascii="Symbol" w:hAnsi="Symbol" w:hint="default"/>
      </w:rPr>
    </w:lvl>
    <w:lvl w:ilvl="7" w:tplc="5E44A9AE">
      <w:start w:val="1"/>
      <w:numFmt w:val="bullet"/>
      <w:lvlText w:val="o"/>
      <w:lvlJc w:val="left"/>
      <w:pPr>
        <w:ind w:left="5760" w:hanging="360"/>
      </w:pPr>
      <w:rPr>
        <w:rFonts w:ascii="Courier New" w:hAnsi="Courier New" w:hint="default"/>
      </w:rPr>
    </w:lvl>
    <w:lvl w:ilvl="8" w:tplc="2CC85048">
      <w:start w:val="1"/>
      <w:numFmt w:val="bullet"/>
      <w:lvlText w:val=""/>
      <w:lvlJc w:val="left"/>
      <w:pPr>
        <w:ind w:left="6480" w:hanging="360"/>
      </w:pPr>
      <w:rPr>
        <w:rFonts w:ascii="Wingdings" w:hAnsi="Wingdings" w:hint="default"/>
      </w:rPr>
    </w:lvl>
  </w:abstractNum>
  <w:abstractNum w:abstractNumId="5" w15:restartNumberingAfterBreak="0">
    <w:nsid w:val="243B1F33"/>
    <w:multiLevelType w:val="multilevel"/>
    <w:tmpl w:val="243C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ED61D5"/>
    <w:multiLevelType w:val="hybridMultilevel"/>
    <w:tmpl w:val="DC24E6AC"/>
    <w:lvl w:ilvl="0" w:tplc="04DA7D56">
      <w:start w:val="1"/>
      <w:numFmt w:val="bullet"/>
      <w:lvlText w:val="-"/>
      <w:lvlJc w:val="left"/>
      <w:pPr>
        <w:ind w:left="720" w:hanging="360"/>
      </w:pPr>
      <w:rPr>
        <w:rFonts w:ascii="Calibri" w:hAnsi="Calibri" w:hint="default"/>
      </w:rPr>
    </w:lvl>
    <w:lvl w:ilvl="1" w:tplc="C64A7CD4">
      <w:start w:val="1"/>
      <w:numFmt w:val="bullet"/>
      <w:lvlText w:val="o"/>
      <w:lvlJc w:val="left"/>
      <w:pPr>
        <w:ind w:left="1440" w:hanging="360"/>
      </w:pPr>
      <w:rPr>
        <w:rFonts w:ascii="Courier New" w:hAnsi="Courier New" w:hint="default"/>
      </w:rPr>
    </w:lvl>
    <w:lvl w:ilvl="2" w:tplc="6FDA564C">
      <w:start w:val="1"/>
      <w:numFmt w:val="bullet"/>
      <w:lvlText w:val=""/>
      <w:lvlJc w:val="left"/>
      <w:pPr>
        <w:ind w:left="2160" w:hanging="360"/>
      </w:pPr>
      <w:rPr>
        <w:rFonts w:ascii="Wingdings" w:hAnsi="Wingdings" w:hint="default"/>
      </w:rPr>
    </w:lvl>
    <w:lvl w:ilvl="3" w:tplc="304C4070">
      <w:start w:val="1"/>
      <w:numFmt w:val="bullet"/>
      <w:lvlText w:val=""/>
      <w:lvlJc w:val="left"/>
      <w:pPr>
        <w:ind w:left="2880" w:hanging="360"/>
      </w:pPr>
      <w:rPr>
        <w:rFonts w:ascii="Symbol" w:hAnsi="Symbol" w:hint="default"/>
      </w:rPr>
    </w:lvl>
    <w:lvl w:ilvl="4" w:tplc="90EEA6EA">
      <w:start w:val="1"/>
      <w:numFmt w:val="bullet"/>
      <w:lvlText w:val="o"/>
      <w:lvlJc w:val="left"/>
      <w:pPr>
        <w:ind w:left="3600" w:hanging="360"/>
      </w:pPr>
      <w:rPr>
        <w:rFonts w:ascii="Courier New" w:hAnsi="Courier New" w:hint="default"/>
      </w:rPr>
    </w:lvl>
    <w:lvl w:ilvl="5" w:tplc="FB92AC28">
      <w:start w:val="1"/>
      <w:numFmt w:val="bullet"/>
      <w:lvlText w:val=""/>
      <w:lvlJc w:val="left"/>
      <w:pPr>
        <w:ind w:left="4320" w:hanging="360"/>
      </w:pPr>
      <w:rPr>
        <w:rFonts w:ascii="Wingdings" w:hAnsi="Wingdings" w:hint="default"/>
      </w:rPr>
    </w:lvl>
    <w:lvl w:ilvl="6" w:tplc="080AC226">
      <w:start w:val="1"/>
      <w:numFmt w:val="bullet"/>
      <w:lvlText w:val=""/>
      <w:lvlJc w:val="left"/>
      <w:pPr>
        <w:ind w:left="5040" w:hanging="360"/>
      </w:pPr>
      <w:rPr>
        <w:rFonts w:ascii="Symbol" w:hAnsi="Symbol" w:hint="default"/>
      </w:rPr>
    </w:lvl>
    <w:lvl w:ilvl="7" w:tplc="CA16331E">
      <w:start w:val="1"/>
      <w:numFmt w:val="bullet"/>
      <w:lvlText w:val="o"/>
      <w:lvlJc w:val="left"/>
      <w:pPr>
        <w:ind w:left="5760" w:hanging="360"/>
      </w:pPr>
      <w:rPr>
        <w:rFonts w:ascii="Courier New" w:hAnsi="Courier New" w:hint="default"/>
      </w:rPr>
    </w:lvl>
    <w:lvl w:ilvl="8" w:tplc="5D921CC0">
      <w:start w:val="1"/>
      <w:numFmt w:val="bullet"/>
      <w:lvlText w:val=""/>
      <w:lvlJc w:val="left"/>
      <w:pPr>
        <w:ind w:left="6480" w:hanging="360"/>
      </w:pPr>
      <w:rPr>
        <w:rFonts w:ascii="Wingdings" w:hAnsi="Wingdings" w:hint="default"/>
      </w:rPr>
    </w:lvl>
  </w:abstractNum>
  <w:abstractNum w:abstractNumId="7" w15:restartNumberingAfterBreak="0">
    <w:nsid w:val="48EE199B"/>
    <w:multiLevelType w:val="multilevel"/>
    <w:tmpl w:val="2D26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022E48"/>
    <w:multiLevelType w:val="hybridMultilevel"/>
    <w:tmpl w:val="F82C76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376162"/>
    <w:multiLevelType w:val="multilevel"/>
    <w:tmpl w:val="599E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CA4C00"/>
    <w:multiLevelType w:val="hybridMultilevel"/>
    <w:tmpl w:val="BED21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1"/>
  </w:num>
  <w:num w:numId="6">
    <w:abstractNumId w:val="8"/>
  </w:num>
  <w:num w:numId="7">
    <w:abstractNumId w:val="0"/>
  </w:num>
  <w:num w:numId="8">
    <w:abstractNumId w:val="7"/>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6ACB5F"/>
    <w:rsid w:val="00012CC6"/>
    <w:rsid w:val="000448E9"/>
    <w:rsid w:val="000521BB"/>
    <w:rsid w:val="00096B4F"/>
    <w:rsid w:val="000C1E36"/>
    <w:rsid w:val="000E1BA2"/>
    <w:rsid w:val="000F3AF1"/>
    <w:rsid w:val="00131E51"/>
    <w:rsid w:val="00164E05"/>
    <w:rsid w:val="001A48E1"/>
    <w:rsid w:val="001D5080"/>
    <w:rsid w:val="001D793C"/>
    <w:rsid w:val="00216057"/>
    <w:rsid w:val="00221D40"/>
    <w:rsid w:val="002814E6"/>
    <w:rsid w:val="002A662F"/>
    <w:rsid w:val="002B1862"/>
    <w:rsid w:val="002C23AC"/>
    <w:rsid w:val="002D3BB9"/>
    <w:rsid w:val="002E7485"/>
    <w:rsid w:val="00310C26"/>
    <w:rsid w:val="00374001"/>
    <w:rsid w:val="00384DE2"/>
    <w:rsid w:val="003B1450"/>
    <w:rsid w:val="003C2FD9"/>
    <w:rsid w:val="003E3540"/>
    <w:rsid w:val="00452B6E"/>
    <w:rsid w:val="00477A41"/>
    <w:rsid w:val="0049734C"/>
    <w:rsid w:val="004A08CD"/>
    <w:rsid w:val="004C0ADE"/>
    <w:rsid w:val="004D6512"/>
    <w:rsid w:val="004E0AFC"/>
    <w:rsid w:val="00505630"/>
    <w:rsid w:val="00513A65"/>
    <w:rsid w:val="005227E1"/>
    <w:rsid w:val="00560816"/>
    <w:rsid w:val="00571227"/>
    <w:rsid w:val="005C6E09"/>
    <w:rsid w:val="005E4D54"/>
    <w:rsid w:val="00683F2E"/>
    <w:rsid w:val="007741D6"/>
    <w:rsid w:val="00797124"/>
    <w:rsid w:val="007A5F79"/>
    <w:rsid w:val="007D11EA"/>
    <w:rsid w:val="0080519A"/>
    <w:rsid w:val="008110D4"/>
    <w:rsid w:val="00814B2E"/>
    <w:rsid w:val="00863DD2"/>
    <w:rsid w:val="00865243"/>
    <w:rsid w:val="0087762C"/>
    <w:rsid w:val="00887E1C"/>
    <w:rsid w:val="008A06BC"/>
    <w:rsid w:val="00920FEC"/>
    <w:rsid w:val="009235FB"/>
    <w:rsid w:val="00933D7E"/>
    <w:rsid w:val="00942F72"/>
    <w:rsid w:val="009438C8"/>
    <w:rsid w:val="0098204F"/>
    <w:rsid w:val="009937AC"/>
    <w:rsid w:val="009A5126"/>
    <w:rsid w:val="009C5858"/>
    <w:rsid w:val="009D1581"/>
    <w:rsid w:val="009F1BDF"/>
    <w:rsid w:val="009F4F9A"/>
    <w:rsid w:val="00A14CF9"/>
    <w:rsid w:val="00A415AE"/>
    <w:rsid w:val="00A51B6B"/>
    <w:rsid w:val="00A61880"/>
    <w:rsid w:val="00A859BE"/>
    <w:rsid w:val="00AF127B"/>
    <w:rsid w:val="00AF2E40"/>
    <w:rsid w:val="00B07A1F"/>
    <w:rsid w:val="00B10013"/>
    <w:rsid w:val="00B144D8"/>
    <w:rsid w:val="00B418E2"/>
    <w:rsid w:val="00B6383D"/>
    <w:rsid w:val="00B91918"/>
    <w:rsid w:val="00BA2324"/>
    <w:rsid w:val="00BA2F81"/>
    <w:rsid w:val="00BC31D3"/>
    <w:rsid w:val="00BF3000"/>
    <w:rsid w:val="00C06832"/>
    <w:rsid w:val="00C141EC"/>
    <w:rsid w:val="00C14200"/>
    <w:rsid w:val="00C22331"/>
    <w:rsid w:val="00C626DA"/>
    <w:rsid w:val="00C66BD9"/>
    <w:rsid w:val="00C84E1F"/>
    <w:rsid w:val="00C91077"/>
    <w:rsid w:val="00CB0FF6"/>
    <w:rsid w:val="00CF5671"/>
    <w:rsid w:val="00D01BE9"/>
    <w:rsid w:val="00D20063"/>
    <w:rsid w:val="00D66DCA"/>
    <w:rsid w:val="00D77B66"/>
    <w:rsid w:val="00D81379"/>
    <w:rsid w:val="00DB2E8D"/>
    <w:rsid w:val="00E15E8A"/>
    <w:rsid w:val="00E42FF2"/>
    <w:rsid w:val="00E6328F"/>
    <w:rsid w:val="00E837F9"/>
    <w:rsid w:val="00E92D6B"/>
    <w:rsid w:val="00EC3CFF"/>
    <w:rsid w:val="00EC71EF"/>
    <w:rsid w:val="00ED5472"/>
    <w:rsid w:val="00F33702"/>
    <w:rsid w:val="00F33DA3"/>
    <w:rsid w:val="00F4240C"/>
    <w:rsid w:val="00F55599"/>
    <w:rsid w:val="00F77F05"/>
    <w:rsid w:val="00F968C2"/>
    <w:rsid w:val="00FA0272"/>
    <w:rsid w:val="00FD6A54"/>
    <w:rsid w:val="022013F0"/>
    <w:rsid w:val="02393C4D"/>
    <w:rsid w:val="02831285"/>
    <w:rsid w:val="02CF0358"/>
    <w:rsid w:val="02F026B2"/>
    <w:rsid w:val="03BBE451"/>
    <w:rsid w:val="04776197"/>
    <w:rsid w:val="0557B4B2"/>
    <w:rsid w:val="05C8D068"/>
    <w:rsid w:val="07B2E604"/>
    <w:rsid w:val="07CB855B"/>
    <w:rsid w:val="08ED760C"/>
    <w:rsid w:val="09914F74"/>
    <w:rsid w:val="0A2B25D5"/>
    <w:rsid w:val="0A480803"/>
    <w:rsid w:val="0E453F46"/>
    <w:rsid w:val="0FD9318E"/>
    <w:rsid w:val="11CDDFEA"/>
    <w:rsid w:val="13580FD2"/>
    <w:rsid w:val="15AF062D"/>
    <w:rsid w:val="167E5917"/>
    <w:rsid w:val="1720735A"/>
    <w:rsid w:val="173839CF"/>
    <w:rsid w:val="179C66E6"/>
    <w:rsid w:val="181A2978"/>
    <w:rsid w:val="19B3C07F"/>
    <w:rsid w:val="1A300EC8"/>
    <w:rsid w:val="1B053260"/>
    <w:rsid w:val="1B1949E7"/>
    <w:rsid w:val="1DA8DD3B"/>
    <w:rsid w:val="1DAC6536"/>
    <w:rsid w:val="1DD17532"/>
    <w:rsid w:val="1F2B853F"/>
    <w:rsid w:val="2069BF5A"/>
    <w:rsid w:val="21C8773D"/>
    <w:rsid w:val="251C0630"/>
    <w:rsid w:val="2628D414"/>
    <w:rsid w:val="264D5C05"/>
    <w:rsid w:val="27E92C66"/>
    <w:rsid w:val="2827BAF4"/>
    <w:rsid w:val="2A6E37E6"/>
    <w:rsid w:val="2B20CD28"/>
    <w:rsid w:val="2C0CF8CA"/>
    <w:rsid w:val="2E586DEA"/>
    <w:rsid w:val="2EFF0B25"/>
    <w:rsid w:val="30434CAD"/>
    <w:rsid w:val="327949CB"/>
    <w:rsid w:val="32927228"/>
    <w:rsid w:val="342E4289"/>
    <w:rsid w:val="35B0EA8D"/>
    <w:rsid w:val="36737D44"/>
    <w:rsid w:val="39A30E17"/>
    <w:rsid w:val="3A845BB0"/>
    <w:rsid w:val="3C202C11"/>
    <w:rsid w:val="3CEBE9B0"/>
    <w:rsid w:val="3D16153E"/>
    <w:rsid w:val="400A6215"/>
    <w:rsid w:val="428F6D95"/>
    <w:rsid w:val="42C21641"/>
    <w:rsid w:val="451F00E9"/>
    <w:rsid w:val="4681911F"/>
    <w:rsid w:val="46A1A8ED"/>
    <w:rsid w:val="46E29FF3"/>
    <w:rsid w:val="480EF6D9"/>
    <w:rsid w:val="49A00984"/>
    <w:rsid w:val="4AD31C73"/>
    <w:rsid w:val="4C5D9557"/>
    <w:rsid w:val="4C6F5B16"/>
    <w:rsid w:val="4CF0D2A3"/>
    <w:rsid w:val="4DC37FB3"/>
    <w:rsid w:val="4E04AD64"/>
    <w:rsid w:val="4EEFA199"/>
    <w:rsid w:val="4FA68D96"/>
    <w:rsid w:val="4FD6C576"/>
    <w:rsid w:val="4FEAD189"/>
    <w:rsid w:val="4FF964C0"/>
    <w:rsid w:val="51D320BD"/>
    <w:rsid w:val="51E1016E"/>
    <w:rsid w:val="5251212C"/>
    <w:rsid w:val="536EF11E"/>
    <w:rsid w:val="54D4CBE6"/>
    <w:rsid w:val="58C47416"/>
    <w:rsid w:val="59072007"/>
    <w:rsid w:val="59F75AFF"/>
    <w:rsid w:val="5D2EFBC1"/>
    <w:rsid w:val="5F84A805"/>
    <w:rsid w:val="609F1CD6"/>
    <w:rsid w:val="6231C371"/>
    <w:rsid w:val="626ACB5F"/>
    <w:rsid w:val="6276BA60"/>
    <w:rsid w:val="62EAE82B"/>
    <w:rsid w:val="62FC3FA8"/>
    <w:rsid w:val="65341484"/>
    <w:rsid w:val="65D37A8B"/>
    <w:rsid w:val="6633E06A"/>
    <w:rsid w:val="664F7824"/>
    <w:rsid w:val="66D5DE07"/>
    <w:rsid w:val="670DEB68"/>
    <w:rsid w:val="67887349"/>
    <w:rsid w:val="687448B6"/>
    <w:rsid w:val="6A34B5FA"/>
    <w:rsid w:val="6AE6B777"/>
    <w:rsid w:val="6AF3293E"/>
    <w:rsid w:val="6AF5FA10"/>
    <w:rsid w:val="6BABE978"/>
    <w:rsid w:val="6BFB1480"/>
    <w:rsid w:val="6C7CD527"/>
    <w:rsid w:val="6C880933"/>
    <w:rsid w:val="6CE38278"/>
    <w:rsid w:val="6DE53B99"/>
    <w:rsid w:val="6E0691C4"/>
    <w:rsid w:val="6ECBE702"/>
    <w:rsid w:val="6FA26225"/>
    <w:rsid w:val="7475D348"/>
    <w:rsid w:val="7588CE69"/>
    <w:rsid w:val="75A33733"/>
    <w:rsid w:val="7611A3A9"/>
    <w:rsid w:val="7661AA77"/>
    <w:rsid w:val="77AD740A"/>
    <w:rsid w:val="7D4CA2CC"/>
    <w:rsid w:val="7F8A03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CB5F"/>
  <w15:chartTrackingRefBased/>
  <w15:docId w15:val="{4CF380D8-77C2-45F5-BD5F-9FC8CAFD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FC"/>
    <w:rPr>
      <w:sz w:val="22"/>
    </w:rPr>
  </w:style>
  <w:style w:type="paragraph" w:styleId="Heading1">
    <w:name w:val="heading 1"/>
    <w:basedOn w:val="Normal"/>
    <w:next w:val="Normal"/>
    <w:link w:val="Heading1Char"/>
    <w:autoRedefine/>
    <w:uiPriority w:val="9"/>
    <w:qFormat/>
    <w:rsid w:val="004E0AFC"/>
    <w:pPr>
      <w:keepNext/>
      <w:keepLines/>
      <w:spacing w:before="360" w:after="40" w:line="240" w:lineRule="auto"/>
      <w:outlineLvl w:val="0"/>
    </w:pPr>
    <w:rPr>
      <w:rFonts w:asciiTheme="majorHAnsi" w:eastAsiaTheme="majorEastAsia" w:hAnsiTheme="majorHAnsi" w:cstheme="majorBidi"/>
      <w:color w:val="D7006C" w:themeColor="accent1"/>
      <w:sz w:val="40"/>
      <w:szCs w:val="40"/>
    </w:rPr>
  </w:style>
  <w:style w:type="paragraph" w:styleId="Heading2">
    <w:name w:val="heading 2"/>
    <w:basedOn w:val="Normal"/>
    <w:next w:val="Normal"/>
    <w:link w:val="Heading2Char"/>
    <w:uiPriority w:val="9"/>
    <w:semiHidden/>
    <w:unhideWhenUsed/>
    <w:qFormat/>
    <w:rsid w:val="004E0AFC"/>
    <w:pPr>
      <w:keepNext/>
      <w:keepLines/>
      <w:spacing w:before="80" w:after="0" w:line="240" w:lineRule="auto"/>
      <w:outlineLvl w:val="1"/>
    </w:pPr>
    <w:rPr>
      <w:rFonts w:asciiTheme="majorHAnsi" w:eastAsiaTheme="majorEastAsia" w:hAnsiTheme="majorHAnsi" w:cstheme="majorBidi"/>
      <w:color w:val="A10050" w:themeColor="accent6" w:themeShade="BF"/>
      <w:sz w:val="28"/>
      <w:szCs w:val="28"/>
    </w:rPr>
  </w:style>
  <w:style w:type="paragraph" w:styleId="Heading3">
    <w:name w:val="heading 3"/>
    <w:basedOn w:val="Normal"/>
    <w:next w:val="Normal"/>
    <w:link w:val="Heading3Char"/>
    <w:uiPriority w:val="9"/>
    <w:semiHidden/>
    <w:unhideWhenUsed/>
    <w:qFormat/>
    <w:rsid w:val="004E0AFC"/>
    <w:pPr>
      <w:keepNext/>
      <w:keepLines/>
      <w:spacing w:before="80" w:after="0" w:line="240" w:lineRule="auto"/>
      <w:outlineLvl w:val="2"/>
    </w:pPr>
    <w:rPr>
      <w:rFonts w:asciiTheme="majorHAnsi" w:eastAsiaTheme="majorEastAsia" w:hAnsiTheme="majorHAnsi" w:cstheme="majorBidi"/>
      <w:color w:val="A10050" w:themeColor="accent6" w:themeShade="BF"/>
      <w:sz w:val="24"/>
      <w:szCs w:val="24"/>
    </w:rPr>
  </w:style>
  <w:style w:type="paragraph" w:styleId="Heading4">
    <w:name w:val="heading 4"/>
    <w:basedOn w:val="Normal"/>
    <w:next w:val="Normal"/>
    <w:link w:val="Heading4Char"/>
    <w:uiPriority w:val="9"/>
    <w:semiHidden/>
    <w:unhideWhenUsed/>
    <w:qFormat/>
    <w:rsid w:val="004E0AFC"/>
    <w:pPr>
      <w:keepNext/>
      <w:keepLines/>
      <w:spacing w:before="80" w:after="0"/>
      <w:outlineLvl w:val="3"/>
    </w:pPr>
    <w:rPr>
      <w:rFonts w:asciiTheme="majorHAnsi" w:eastAsiaTheme="majorEastAsia" w:hAnsiTheme="majorHAnsi" w:cstheme="majorBidi"/>
      <w:color w:val="D7006C" w:themeColor="accent6"/>
      <w:szCs w:val="22"/>
    </w:rPr>
  </w:style>
  <w:style w:type="paragraph" w:styleId="Heading5">
    <w:name w:val="heading 5"/>
    <w:basedOn w:val="Normal"/>
    <w:next w:val="Normal"/>
    <w:link w:val="Heading5Char"/>
    <w:uiPriority w:val="9"/>
    <w:semiHidden/>
    <w:unhideWhenUsed/>
    <w:qFormat/>
    <w:rsid w:val="004E0AFC"/>
    <w:pPr>
      <w:keepNext/>
      <w:keepLines/>
      <w:spacing w:before="40" w:after="0"/>
      <w:outlineLvl w:val="4"/>
    </w:pPr>
    <w:rPr>
      <w:rFonts w:asciiTheme="majorHAnsi" w:eastAsiaTheme="majorEastAsia" w:hAnsiTheme="majorHAnsi" w:cstheme="majorBidi"/>
      <w:i/>
      <w:iCs/>
      <w:color w:val="D7006C" w:themeColor="accent6"/>
      <w:szCs w:val="22"/>
    </w:rPr>
  </w:style>
  <w:style w:type="paragraph" w:styleId="Heading6">
    <w:name w:val="heading 6"/>
    <w:basedOn w:val="Normal"/>
    <w:next w:val="Normal"/>
    <w:link w:val="Heading6Char"/>
    <w:uiPriority w:val="9"/>
    <w:semiHidden/>
    <w:unhideWhenUsed/>
    <w:qFormat/>
    <w:rsid w:val="004E0AFC"/>
    <w:pPr>
      <w:keepNext/>
      <w:keepLines/>
      <w:spacing w:before="40" w:after="0"/>
      <w:outlineLvl w:val="5"/>
    </w:pPr>
    <w:rPr>
      <w:rFonts w:asciiTheme="majorHAnsi" w:eastAsiaTheme="majorEastAsia" w:hAnsiTheme="majorHAnsi" w:cstheme="majorBidi"/>
      <w:color w:val="D7006C" w:themeColor="accent6"/>
    </w:rPr>
  </w:style>
  <w:style w:type="paragraph" w:styleId="Heading7">
    <w:name w:val="heading 7"/>
    <w:basedOn w:val="Normal"/>
    <w:next w:val="Normal"/>
    <w:link w:val="Heading7Char"/>
    <w:uiPriority w:val="9"/>
    <w:semiHidden/>
    <w:unhideWhenUsed/>
    <w:qFormat/>
    <w:rsid w:val="004E0AFC"/>
    <w:pPr>
      <w:keepNext/>
      <w:keepLines/>
      <w:spacing w:before="40" w:after="0"/>
      <w:outlineLvl w:val="6"/>
    </w:pPr>
    <w:rPr>
      <w:rFonts w:asciiTheme="majorHAnsi" w:eastAsiaTheme="majorEastAsia" w:hAnsiTheme="majorHAnsi" w:cstheme="majorBidi"/>
      <w:b/>
      <w:bCs/>
      <w:color w:val="D7006C" w:themeColor="accent6"/>
    </w:rPr>
  </w:style>
  <w:style w:type="paragraph" w:styleId="Heading8">
    <w:name w:val="heading 8"/>
    <w:basedOn w:val="Normal"/>
    <w:next w:val="Normal"/>
    <w:link w:val="Heading8Char"/>
    <w:uiPriority w:val="9"/>
    <w:semiHidden/>
    <w:unhideWhenUsed/>
    <w:qFormat/>
    <w:rsid w:val="004E0AFC"/>
    <w:pPr>
      <w:keepNext/>
      <w:keepLines/>
      <w:spacing w:before="40" w:after="0"/>
      <w:outlineLvl w:val="7"/>
    </w:pPr>
    <w:rPr>
      <w:rFonts w:asciiTheme="majorHAnsi" w:eastAsiaTheme="majorEastAsia" w:hAnsiTheme="majorHAnsi" w:cstheme="majorBidi"/>
      <w:b/>
      <w:bCs/>
      <w:i/>
      <w:iCs/>
      <w:color w:val="D7006C" w:themeColor="accent6"/>
      <w:sz w:val="20"/>
      <w:szCs w:val="20"/>
    </w:rPr>
  </w:style>
  <w:style w:type="paragraph" w:styleId="Heading9">
    <w:name w:val="heading 9"/>
    <w:basedOn w:val="Normal"/>
    <w:next w:val="Normal"/>
    <w:link w:val="Heading9Char"/>
    <w:uiPriority w:val="9"/>
    <w:semiHidden/>
    <w:unhideWhenUsed/>
    <w:qFormat/>
    <w:rsid w:val="004E0AFC"/>
    <w:pPr>
      <w:keepNext/>
      <w:keepLines/>
      <w:spacing w:before="40" w:after="0"/>
      <w:outlineLvl w:val="8"/>
    </w:pPr>
    <w:rPr>
      <w:rFonts w:asciiTheme="majorHAnsi" w:eastAsiaTheme="majorEastAsia" w:hAnsiTheme="majorHAnsi" w:cstheme="majorBidi"/>
      <w:i/>
      <w:iCs/>
      <w:color w:val="D7006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937AC"/>
    <w:rPr>
      <w:color w:val="D7006C" w:themeColor="hyperlink"/>
      <w:u w:val="single"/>
    </w:rPr>
  </w:style>
  <w:style w:type="character" w:customStyle="1" w:styleId="UnresolvedMention">
    <w:name w:val="Unresolved Mention"/>
    <w:basedOn w:val="DefaultParagraphFont"/>
    <w:uiPriority w:val="99"/>
    <w:semiHidden/>
    <w:unhideWhenUsed/>
    <w:rsid w:val="009937AC"/>
    <w:rPr>
      <w:color w:val="605E5C"/>
      <w:shd w:val="clear" w:color="auto" w:fill="E1DFDD"/>
    </w:rPr>
  </w:style>
  <w:style w:type="character" w:customStyle="1" w:styleId="Heading1Char">
    <w:name w:val="Heading 1 Char"/>
    <w:basedOn w:val="DefaultParagraphFont"/>
    <w:link w:val="Heading1"/>
    <w:uiPriority w:val="9"/>
    <w:rsid w:val="004E0AFC"/>
    <w:rPr>
      <w:rFonts w:asciiTheme="majorHAnsi" w:eastAsiaTheme="majorEastAsia" w:hAnsiTheme="majorHAnsi" w:cstheme="majorBidi"/>
      <w:color w:val="D7006C" w:themeColor="accent1"/>
      <w:sz w:val="40"/>
      <w:szCs w:val="40"/>
    </w:rPr>
  </w:style>
  <w:style w:type="character" w:customStyle="1" w:styleId="Heading2Char">
    <w:name w:val="Heading 2 Char"/>
    <w:basedOn w:val="DefaultParagraphFont"/>
    <w:link w:val="Heading2"/>
    <w:uiPriority w:val="9"/>
    <w:semiHidden/>
    <w:rsid w:val="004E0AFC"/>
    <w:rPr>
      <w:rFonts w:asciiTheme="majorHAnsi" w:eastAsiaTheme="majorEastAsia" w:hAnsiTheme="majorHAnsi" w:cstheme="majorBidi"/>
      <w:color w:val="A10050" w:themeColor="accent6" w:themeShade="BF"/>
      <w:sz w:val="28"/>
      <w:szCs w:val="28"/>
    </w:rPr>
  </w:style>
  <w:style w:type="paragraph" w:customStyle="1" w:styleId="paragraph">
    <w:name w:val="paragraph"/>
    <w:basedOn w:val="Normal"/>
    <w:rsid w:val="00F555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5599"/>
  </w:style>
  <w:style w:type="character" w:customStyle="1" w:styleId="eop">
    <w:name w:val="eop"/>
    <w:basedOn w:val="DefaultParagraphFont"/>
    <w:rsid w:val="00F55599"/>
  </w:style>
  <w:style w:type="paragraph" w:styleId="NoSpacing">
    <w:name w:val="No Spacing"/>
    <w:link w:val="NoSpacingChar"/>
    <w:uiPriority w:val="1"/>
    <w:qFormat/>
    <w:rsid w:val="004E0AFC"/>
    <w:pPr>
      <w:spacing w:after="0" w:line="240" w:lineRule="auto"/>
    </w:pPr>
  </w:style>
  <w:style w:type="character" w:customStyle="1" w:styleId="NoSpacingChar">
    <w:name w:val="No Spacing Char"/>
    <w:basedOn w:val="DefaultParagraphFont"/>
    <w:link w:val="NoSpacing"/>
    <w:uiPriority w:val="1"/>
    <w:rsid w:val="000521BB"/>
  </w:style>
  <w:style w:type="paragraph" w:styleId="Revision">
    <w:name w:val="Revision"/>
    <w:hidden/>
    <w:uiPriority w:val="99"/>
    <w:semiHidden/>
    <w:rsid w:val="00513A65"/>
    <w:pPr>
      <w:spacing w:after="0" w:line="240" w:lineRule="auto"/>
    </w:pPr>
  </w:style>
  <w:style w:type="paragraph" w:styleId="CommentSubject">
    <w:name w:val="annotation subject"/>
    <w:basedOn w:val="CommentText"/>
    <w:next w:val="CommentText"/>
    <w:link w:val="CommentSubjectChar"/>
    <w:uiPriority w:val="99"/>
    <w:semiHidden/>
    <w:unhideWhenUsed/>
    <w:rsid w:val="00216057"/>
    <w:rPr>
      <w:b/>
      <w:bCs/>
    </w:rPr>
  </w:style>
  <w:style w:type="character" w:customStyle="1" w:styleId="CommentSubjectChar">
    <w:name w:val="Comment Subject Char"/>
    <w:basedOn w:val="CommentTextChar"/>
    <w:link w:val="CommentSubject"/>
    <w:uiPriority w:val="99"/>
    <w:semiHidden/>
    <w:rsid w:val="00216057"/>
    <w:rPr>
      <w:b/>
      <w:bCs/>
      <w:sz w:val="20"/>
      <w:szCs w:val="20"/>
    </w:rPr>
  </w:style>
  <w:style w:type="paragraph" w:styleId="BalloonText">
    <w:name w:val="Balloon Text"/>
    <w:basedOn w:val="Normal"/>
    <w:link w:val="BalloonTextChar"/>
    <w:uiPriority w:val="99"/>
    <w:semiHidden/>
    <w:unhideWhenUsed/>
    <w:rsid w:val="00216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057"/>
    <w:rPr>
      <w:rFonts w:ascii="Segoe UI" w:hAnsi="Segoe UI" w:cs="Segoe UI"/>
      <w:sz w:val="18"/>
      <w:szCs w:val="18"/>
    </w:rPr>
  </w:style>
  <w:style w:type="character" w:customStyle="1" w:styleId="Heading3Char">
    <w:name w:val="Heading 3 Char"/>
    <w:basedOn w:val="DefaultParagraphFont"/>
    <w:link w:val="Heading3"/>
    <w:uiPriority w:val="9"/>
    <w:semiHidden/>
    <w:rsid w:val="004E0AFC"/>
    <w:rPr>
      <w:rFonts w:asciiTheme="majorHAnsi" w:eastAsiaTheme="majorEastAsia" w:hAnsiTheme="majorHAnsi" w:cstheme="majorBidi"/>
      <w:color w:val="A10050" w:themeColor="accent6" w:themeShade="BF"/>
      <w:sz w:val="24"/>
      <w:szCs w:val="24"/>
    </w:rPr>
  </w:style>
  <w:style w:type="character" w:customStyle="1" w:styleId="Heading4Char">
    <w:name w:val="Heading 4 Char"/>
    <w:basedOn w:val="DefaultParagraphFont"/>
    <w:link w:val="Heading4"/>
    <w:uiPriority w:val="9"/>
    <w:semiHidden/>
    <w:rsid w:val="004E0AFC"/>
    <w:rPr>
      <w:rFonts w:asciiTheme="majorHAnsi" w:eastAsiaTheme="majorEastAsia" w:hAnsiTheme="majorHAnsi" w:cstheme="majorBidi"/>
      <w:color w:val="D7006C" w:themeColor="accent6"/>
      <w:sz w:val="22"/>
      <w:szCs w:val="22"/>
    </w:rPr>
  </w:style>
  <w:style w:type="character" w:customStyle="1" w:styleId="Heading5Char">
    <w:name w:val="Heading 5 Char"/>
    <w:basedOn w:val="DefaultParagraphFont"/>
    <w:link w:val="Heading5"/>
    <w:uiPriority w:val="9"/>
    <w:semiHidden/>
    <w:rsid w:val="004E0AFC"/>
    <w:rPr>
      <w:rFonts w:asciiTheme="majorHAnsi" w:eastAsiaTheme="majorEastAsia" w:hAnsiTheme="majorHAnsi" w:cstheme="majorBidi"/>
      <w:i/>
      <w:iCs/>
      <w:color w:val="D7006C" w:themeColor="accent6"/>
      <w:sz w:val="22"/>
      <w:szCs w:val="22"/>
    </w:rPr>
  </w:style>
  <w:style w:type="character" w:customStyle="1" w:styleId="Heading6Char">
    <w:name w:val="Heading 6 Char"/>
    <w:basedOn w:val="DefaultParagraphFont"/>
    <w:link w:val="Heading6"/>
    <w:uiPriority w:val="9"/>
    <w:semiHidden/>
    <w:rsid w:val="004E0AFC"/>
    <w:rPr>
      <w:rFonts w:asciiTheme="majorHAnsi" w:eastAsiaTheme="majorEastAsia" w:hAnsiTheme="majorHAnsi" w:cstheme="majorBidi"/>
      <w:color w:val="D7006C" w:themeColor="accent6"/>
    </w:rPr>
  </w:style>
  <w:style w:type="character" w:customStyle="1" w:styleId="Heading7Char">
    <w:name w:val="Heading 7 Char"/>
    <w:basedOn w:val="DefaultParagraphFont"/>
    <w:link w:val="Heading7"/>
    <w:uiPriority w:val="9"/>
    <w:semiHidden/>
    <w:rsid w:val="004E0AFC"/>
    <w:rPr>
      <w:rFonts w:asciiTheme="majorHAnsi" w:eastAsiaTheme="majorEastAsia" w:hAnsiTheme="majorHAnsi" w:cstheme="majorBidi"/>
      <w:b/>
      <w:bCs/>
      <w:color w:val="D7006C" w:themeColor="accent6"/>
    </w:rPr>
  </w:style>
  <w:style w:type="character" w:customStyle="1" w:styleId="Heading8Char">
    <w:name w:val="Heading 8 Char"/>
    <w:basedOn w:val="DefaultParagraphFont"/>
    <w:link w:val="Heading8"/>
    <w:uiPriority w:val="9"/>
    <w:semiHidden/>
    <w:rsid w:val="004E0AFC"/>
    <w:rPr>
      <w:rFonts w:asciiTheme="majorHAnsi" w:eastAsiaTheme="majorEastAsia" w:hAnsiTheme="majorHAnsi" w:cstheme="majorBidi"/>
      <w:b/>
      <w:bCs/>
      <w:i/>
      <w:iCs/>
      <w:color w:val="D7006C" w:themeColor="accent6"/>
      <w:sz w:val="20"/>
      <w:szCs w:val="20"/>
    </w:rPr>
  </w:style>
  <w:style w:type="character" w:customStyle="1" w:styleId="Heading9Char">
    <w:name w:val="Heading 9 Char"/>
    <w:basedOn w:val="DefaultParagraphFont"/>
    <w:link w:val="Heading9"/>
    <w:uiPriority w:val="9"/>
    <w:semiHidden/>
    <w:rsid w:val="004E0AFC"/>
    <w:rPr>
      <w:rFonts w:asciiTheme="majorHAnsi" w:eastAsiaTheme="majorEastAsia" w:hAnsiTheme="majorHAnsi" w:cstheme="majorBidi"/>
      <w:i/>
      <w:iCs/>
      <w:color w:val="D7006C" w:themeColor="accent6"/>
      <w:sz w:val="20"/>
      <w:szCs w:val="20"/>
    </w:rPr>
  </w:style>
  <w:style w:type="paragraph" w:styleId="Caption">
    <w:name w:val="caption"/>
    <w:basedOn w:val="Normal"/>
    <w:next w:val="Normal"/>
    <w:uiPriority w:val="35"/>
    <w:semiHidden/>
    <w:unhideWhenUsed/>
    <w:qFormat/>
    <w:rsid w:val="004E0AFC"/>
    <w:pPr>
      <w:spacing w:line="240" w:lineRule="auto"/>
    </w:pPr>
    <w:rPr>
      <w:b/>
      <w:bCs/>
      <w:smallCaps/>
      <w:color w:val="595959" w:themeColor="text1" w:themeTint="A6"/>
    </w:rPr>
  </w:style>
  <w:style w:type="paragraph" w:styleId="Title">
    <w:name w:val="Title"/>
    <w:basedOn w:val="Normal"/>
    <w:next w:val="Normal"/>
    <w:link w:val="TitleChar"/>
    <w:uiPriority w:val="10"/>
    <w:qFormat/>
    <w:rsid w:val="004E0AF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0AF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0AF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0AFC"/>
    <w:rPr>
      <w:rFonts w:asciiTheme="majorHAnsi" w:eastAsiaTheme="majorEastAsia" w:hAnsiTheme="majorHAnsi" w:cstheme="majorBidi"/>
      <w:sz w:val="30"/>
      <w:szCs w:val="30"/>
    </w:rPr>
  </w:style>
  <w:style w:type="character" w:styleId="Strong">
    <w:name w:val="Strong"/>
    <w:basedOn w:val="DefaultParagraphFont"/>
    <w:uiPriority w:val="22"/>
    <w:qFormat/>
    <w:rsid w:val="004E0AFC"/>
    <w:rPr>
      <w:b/>
      <w:bCs/>
    </w:rPr>
  </w:style>
  <w:style w:type="character" w:styleId="Emphasis">
    <w:name w:val="Emphasis"/>
    <w:basedOn w:val="DefaultParagraphFont"/>
    <w:uiPriority w:val="20"/>
    <w:qFormat/>
    <w:rsid w:val="004E0AFC"/>
    <w:rPr>
      <w:i/>
      <w:iCs/>
      <w:color w:val="D7006C" w:themeColor="accent6"/>
    </w:rPr>
  </w:style>
  <w:style w:type="paragraph" w:styleId="Quote">
    <w:name w:val="Quote"/>
    <w:basedOn w:val="Normal"/>
    <w:next w:val="Normal"/>
    <w:link w:val="QuoteChar"/>
    <w:uiPriority w:val="29"/>
    <w:qFormat/>
    <w:rsid w:val="004E0AF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0AFC"/>
    <w:rPr>
      <w:i/>
      <w:iCs/>
      <w:color w:val="262626" w:themeColor="text1" w:themeTint="D9"/>
    </w:rPr>
  </w:style>
  <w:style w:type="paragraph" w:styleId="IntenseQuote">
    <w:name w:val="Intense Quote"/>
    <w:basedOn w:val="Normal"/>
    <w:next w:val="Normal"/>
    <w:link w:val="IntenseQuoteChar"/>
    <w:uiPriority w:val="30"/>
    <w:qFormat/>
    <w:rsid w:val="004E0AFC"/>
    <w:pPr>
      <w:spacing w:before="160" w:after="160" w:line="264" w:lineRule="auto"/>
      <w:ind w:left="720" w:right="720"/>
      <w:jc w:val="center"/>
    </w:pPr>
    <w:rPr>
      <w:rFonts w:asciiTheme="majorHAnsi" w:eastAsiaTheme="majorEastAsia" w:hAnsiTheme="majorHAnsi" w:cstheme="majorBidi"/>
      <w:i/>
      <w:iCs/>
      <w:color w:val="D7006C" w:themeColor="accent6"/>
      <w:sz w:val="32"/>
      <w:szCs w:val="32"/>
    </w:rPr>
  </w:style>
  <w:style w:type="character" w:customStyle="1" w:styleId="IntenseQuoteChar">
    <w:name w:val="Intense Quote Char"/>
    <w:basedOn w:val="DefaultParagraphFont"/>
    <w:link w:val="IntenseQuote"/>
    <w:uiPriority w:val="30"/>
    <w:rsid w:val="004E0AFC"/>
    <w:rPr>
      <w:rFonts w:asciiTheme="majorHAnsi" w:eastAsiaTheme="majorEastAsia" w:hAnsiTheme="majorHAnsi" w:cstheme="majorBidi"/>
      <w:i/>
      <w:iCs/>
      <w:color w:val="D7006C" w:themeColor="accent6"/>
      <w:sz w:val="32"/>
      <w:szCs w:val="32"/>
    </w:rPr>
  </w:style>
  <w:style w:type="character" w:styleId="SubtleEmphasis">
    <w:name w:val="Subtle Emphasis"/>
    <w:basedOn w:val="DefaultParagraphFont"/>
    <w:uiPriority w:val="19"/>
    <w:qFormat/>
    <w:rsid w:val="004E0AFC"/>
    <w:rPr>
      <w:i/>
      <w:iCs/>
    </w:rPr>
  </w:style>
  <w:style w:type="character" w:styleId="IntenseEmphasis">
    <w:name w:val="Intense Emphasis"/>
    <w:basedOn w:val="DefaultParagraphFont"/>
    <w:uiPriority w:val="21"/>
    <w:qFormat/>
    <w:rsid w:val="004E0AFC"/>
    <w:rPr>
      <w:b/>
      <w:bCs/>
      <w:i/>
      <w:iCs/>
    </w:rPr>
  </w:style>
  <w:style w:type="character" w:styleId="SubtleReference">
    <w:name w:val="Subtle Reference"/>
    <w:basedOn w:val="DefaultParagraphFont"/>
    <w:uiPriority w:val="31"/>
    <w:qFormat/>
    <w:rsid w:val="004E0AFC"/>
    <w:rPr>
      <w:smallCaps/>
      <w:color w:val="595959" w:themeColor="text1" w:themeTint="A6"/>
    </w:rPr>
  </w:style>
  <w:style w:type="character" w:styleId="IntenseReference">
    <w:name w:val="Intense Reference"/>
    <w:basedOn w:val="DefaultParagraphFont"/>
    <w:uiPriority w:val="32"/>
    <w:qFormat/>
    <w:rsid w:val="004E0AFC"/>
    <w:rPr>
      <w:b/>
      <w:bCs/>
      <w:smallCaps/>
      <w:color w:val="D7006C" w:themeColor="accent6"/>
    </w:rPr>
  </w:style>
  <w:style w:type="character" w:styleId="BookTitle">
    <w:name w:val="Book Title"/>
    <w:basedOn w:val="DefaultParagraphFont"/>
    <w:uiPriority w:val="33"/>
    <w:qFormat/>
    <w:rsid w:val="004E0AFC"/>
    <w:rPr>
      <w:b/>
      <w:bCs/>
      <w:caps w:val="0"/>
      <w:smallCaps/>
      <w:spacing w:val="7"/>
      <w:sz w:val="21"/>
      <w:szCs w:val="21"/>
    </w:rPr>
  </w:style>
  <w:style w:type="paragraph" w:styleId="TOCHeading">
    <w:name w:val="TOC Heading"/>
    <w:basedOn w:val="Heading1"/>
    <w:next w:val="Normal"/>
    <w:uiPriority w:val="39"/>
    <w:semiHidden/>
    <w:unhideWhenUsed/>
    <w:qFormat/>
    <w:rsid w:val="004E0AFC"/>
    <w:pPr>
      <w:outlineLvl w:val="9"/>
    </w:pPr>
  </w:style>
  <w:style w:type="table" w:styleId="TableGrid">
    <w:name w:val="Table Grid"/>
    <w:basedOn w:val="TableNormal"/>
    <w:uiPriority w:val="59"/>
    <w:rsid w:val="00AF127B"/>
    <w:pPr>
      <w:spacing w:after="0" w:line="240" w:lineRule="auto"/>
    </w:pPr>
    <w:rPr>
      <w:rFonts w:ascii="Arial" w:eastAsia="Times New Roman" w:hAnsi="Arial" w:cs="Arial"/>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3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2068">
      <w:bodyDiv w:val="1"/>
      <w:marLeft w:val="0"/>
      <w:marRight w:val="0"/>
      <w:marTop w:val="0"/>
      <w:marBottom w:val="0"/>
      <w:divBdr>
        <w:top w:val="none" w:sz="0" w:space="0" w:color="auto"/>
        <w:left w:val="none" w:sz="0" w:space="0" w:color="auto"/>
        <w:bottom w:val="none" w:sz="0" w:space="0" w:color="auto"/>
        <w:right w:val="none" w:sz="0" w:space="0" w:color="auto"/>
      </w:divBdr>
    </w:div>
    <w:div w:id="802846892">
      <w:bodyDiv w:val="1"/>
      <w:marLeft w:val="0"/>
      <w:marRight w:val="0"/>
      <w:marTop w:val="0"/>
      <w:marBottom w:val="0"/>
      <w:divBdr>
        <w:top w:val="none" w:sz="0" w:space="0" w:color="auto"/>
        <w:left w:val="none" w:sz="0" w:space="0" w:color="auto"/>
        <w:bottom w:val="none" w:sz="0" w:space="0" w:color="auto"/>
        <w:right w:val="none" w:sz="0" w:space="0" w:color="auto"/>
      </w:divBdr>
    </w:div>
    <w:div w:id="1334723518">
      <w:bodyDiv w:val="1"/>
      <w:marLeft w:val="0"/>
      <w:marRight w:val="0"/>
      <w:marTop w:val="0"/>
      <w:marBottom w:val="0"/>
      <w:divBdr>
        <w:top w:val="none" w:sz="0" w:space="0" w:color="auto"/>
        <w:left w:val="none" w:sz="0" w:space="0" w:color="auto"/>
        <w:bottom w:val="none" w:sz="0" w:space="0" w:color="auto"/>
        <w:right w:val="none" w:sz="0" w:space="0" w:color="auto"/>
      </w:divBdr>
    </w:div>
    <w:div w:id="18878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10dd68da38b044b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73d4b78539434140"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r@phm.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81637A663849A9A67AC66311FCD970"/>
        <w:category>
          <w:name w:val="General"/>
          <w:gallery w:val="placeholder"/>
        </w:category>
        <w:types>
          <w:type w:val="bbPlcHdr"/>
        </w:types>
        <w:behaviors>
          <w:behavior w:val="content"/>
        </w:behaviors>
        <w:guid w:val="{D1CDF20C-7927-44DF-8F75-2025D9BEBAE0}"/>
      </w:docPartPr>
      <w:docPartBody>
        <w:p w:rsidR="004E2A74" w:rsidRDefault="00F77F05" w:rsidP="00F77F05">
          <w:pPr>
            <w:pStyle w:val="6F81637A663849A9A67AC66311FCD970"/>
          </w:pPr>
          <w:r>
            <w:rPr>
              <w:rStyle w:val="PlaceholderText"/>
            </w:rPr>
            <w:t>Enter job or opportunity title</w:t>
          </w:r>
        </w:p>
      </w:docPartBody>
    </w:docPart>
    <w:docPart>
      <w:docPartPr>
        <w:name w:val="06435C5269D944D98B176004E90E6302"/>
        <w:category>
          <w:name w:val="General"/>
          <w:gallery w:val="placeholder"/>
        </w:category>
        <w:types>
          <w:type w:val="bbPlcHdr"/>
        </w:types>
        <w:behaviors>
          <w:behavior w:val="content"/>
        </w:behaviors>
        <w:guid w:val="{5F6FD3D8-6126-406A-B9D6-FAF213944DB3}"/>
      </w:docPartPr>
      <w:docPartBody>
        <w:p w:rsidR="004E2A74" w:rsidRDefault="00F77F05" w:rsidP="00F77F05">
          <w:pPr>
            <w:pStyle w:val="06435C5269D944D98B176004E90E6302"/>
          </w:pPr>
          <w:r>
            <w:rPr>
              <w:rStyle w:val="PlaceholderText"/>
            </w:rPr>
            <w:t>Enter month and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Md">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05"/>
    <w:rsid w:val="000A63BE"/>
    <w:rsid w:val="00151E89"/>
    <w:rsid w:val="00335533"/>
    <w:rsid w:val="003572E2"/>
    <w:rsid w:val="003869AE"/>
    <w:rsid w:val="004E2A74"/>
    <w:rsid w:val="007A17E2"/>
    <w:rsid w:val="007C5B09"/>
    <w:rsid w:val="00804A6E"/>
    <w:rsid w:val="008673B1"/>
    <w:rsid w:val="00971764"/>
    <w:rsid w:val="009A6325"/>
    <w:rsid w:val="00AC18A7"/>
    <w:rsid w:val="00C1497C"/>
    <w:rsid w:val="00CB6F80"/>
    <w:rsid w:val="00D96512"/>
    <w:rsid w:val="00E65AB1"/>
    <w:rsid w:val="00F12F19"/>
    <w:rsid w:val="00F77F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AB1"/>
    <w:rPr>
      <w:color w:val="808080"/>
    </w:rPr>
  </w:style>
  <w:style w:type="paragraph" w:customStyle="1" w:styleId="6F81637A663849A9A67AC66311FCD970">
    <w:name w:val="6F81637A663849A9A67AC66311FCD970"/>
    <w:rsid w:val="00F77F05"/>
  </w:style>
  <w:style w:type="paragraph" w:customStyle="1" w:styleId="06435C5269D944D98B176004E90E6302">
    <w:name w:val="06435C5269D944D98B176004E90E6302"/>
    <w:rsid w:val="00F77F05"/>
  </w:style>
  <w:style w:type="paragraph" w:customStyle="1" w:styleId="44E05FEE1E8B4E7182D11A48C5660F99">
    <w:name w:val="44E05FEE1E8B4E7182D11A48C5660F99"/>
    <w:rsid w:val="00E65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4551"/>
      </a:dk2>
      <a:lt2>
        <a:srgbClr val="D8D9DC"/>
      </a:lt2>
      <a:accent1>
        <a:srgbClr val="D7006C"/>
      </a:accent1>
      <a:accent2>
        <a:srgbClr val="D7006C"/>
      </a:accent2>
      <a:accent3>
        <a:srgbClr val="4EA6DC"/>
      </a:accent3>
      <a:accent4>
        <a:srgbClr val="4775E7"/>
      </a:accent4>
      <a:accent5>
        <a:srgbClr val="8971E1"/>
      </a:accent5>
      <a:accent6>
        <a:srgbClr val="D7006C"/>
      </a:accent6>
      <a:hlink>
        <a:srgbClr val="D7006C"/>
      </a:hlink>
      <a:folHlink>
        <a:srgbClr val="8C8C8C"/>
      </a:folHlink>
    </a:clrScheme>
    <a:fontScheme name="PHM">
      <a:majorFont>
        <a:latin typeface="ITC Avant Garde Std M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efd4ef-1ddb-4c92-aeb1-49f849241a2e">
      <Terms xmlns="http://schemas.microsoft.com/office/infopath/2007/PartnerControls"/>
    </lcf76f155ced4ddcb4097134ff3c332f>
    <TaxCatchAll xmlns="9466c73f-d86d-41e4-856c-061cb95b9c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D48BCEA650BF4093D2DCDE21BA2B29" ma:contentTypeVersion="15" ma:contentTypeDescription="Create a new document." ma:contentTypeScope="" ma:versionID="61ab4f68a4b50f3c481452c1e6ed4629">
  <xsd:schema xmlns:xsd="http://www.w3.org/2001/XMLSchema" xmlns:xs="http://www.w3.org/2001/XMLSchema" xmlns:p="http://schemas.microsoft.com/office/2006/metadata/properties" xmlns:ns2="dfefd4ef-1ddb-4c92-aeb1-49f849241a2e" xmlns:ns3="9466c73f-d86d-41e4-856c-061cb95b9c49" targetNamespace="http://schemas.microsoft.com/office/2006/metadata/properties" ma:root="true" ma:fieldsID="d8a11333896b5658cd7d042fda55e46a" ns2:_="" ns3:_="">
    <xsd:import namespace="dfefd4ef-1ddb-4c92-aeb1-49f849241a2e"/>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fd4ef-1ddb-4c92-aeb1-49f84924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96A90-24FC-4CEB-B4DD-5AEEBB80E9F6}">
  <ds:schemaRefs>
    <ds:schemaRef ds:uri="http://schemas.microsoft.com/office/2006/metadata/properties"/>
    <ds:schemaRef ds:uri="http://schemas.microsoft.com/office/infopath/2007/PartnerControls"/>
    <ds:schemaRef ds:uri="dfefd4ef-1ddb-4c92-aeb1-49f849241a2e"/>
    <ds:schemaRef ds:uri="9466c73f-d86d-41e4-856c-061cb95b9c49"/>
  </ds:schemaRefs>
</ds:datastoreItem>
</file>

<file path=customXml/itemProps2.xml><?xml version="1.0" encoding="utf-8"?>
<ds:datastoreItem xmlns:ds="http://schemas.openxmlformats.org/officeDocument/2006/customXml" ds:itemID="{0210159C-67A1-4D84-B6A0-5CE3DD0F1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fd4ef-1ddb-4c92-aeb1-49f849241a2e"/>
    <ds:schemaRef ds:uri="9466c73f-d86d-41e4-856c-061cb95b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FB794-5907-4B35-B115-655BAA6D4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Mabbott</dc:creator>
  <cp:keywords/>
  <dc:description/>
  <cp:lastModifiedBy>Jackie Royle</cp:lastModifiedBy>
  <cp:revision>11</cp:revision>
  <dcterms:created xsi:type="dcterms:W3CDTF">2025-04-29T08:39:00Z</dcterms:created>
  <dcterms:modified xsi:type="dcterms:W3CDTF">2025-05-15T10:23:00Z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0x010100E4D48BCEA650BF4093D2DCDE21BA2B29</vt:lpwstr>
  </property>
  <property fmtid="{D5CDD505-2E9C-101B-9397-08002B2CF9AE}" pid="3" name="MediaServiceImageTags">
    <vt:lpwstr/>
  </property>
</Properties>
</file>